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6E1160" w14:textId="77777777" w:rsidR="00EA299B" w:rsidRPr="009B7976" w:rsidRDefault="00EA299B" w:rsidP="00EA299B">
      <w:pPr>
        <w:widowControl w:val="0"/>
        <w:spacing w:after="0"/>
        <w:jc w:val="center"/>
        <w:rPr>
          <w:rFonts w:ascii="Arial" w:hAnsi="Arial" w:cs="Arial"/>
          <w:b/>
          <w:bCs/>
          <w:color w:val="3F3F3F"/>
          <w:sz w:val="40"/>
          <w:szCs w:val="40"/>
          <w14:shadow w14:blurRad="38100" w14:dist="25400" w14:dir="5400000" w14:sx="100000" w14:sy="100000" w14:kx="0" w14:ky="0" w14:algn="ctr">
            <w14:srgbClr w14:val="6E747A">
              <w14:alpha w14:val="57000"/>
            </w14:srgbClr>
          </w14:shadow>
        </w:rPr>
      </w:pPr>
      <w:r>
        <w:rPr>
          <w:rFonts w:ascii="Times New Roman" w:hAnsi="Times New Roman" w:cs="Times New Roman"/>
          <w:noProof/>
          <w:sz w:val="24"/>
          <w:szCs w:val="24"/>
          <w:lang w:eastAsia="en-GB"/>
        </w:rPr>
        <w:drawing>
          <wp:anchor distT="36576" distB="36576" distL="36576" distR="36576" simplePos="0" relativeHeight="251658240" behindDoc="0" locked="0" layoutInCell="1" allowOverlap="1" wp14:anchorId="1B53091F" wp14:editId="5B91B9AF">
            <wp:simplePos x="0" y="0"/>
            <wp:positionH relativeFrom="margin">
              <wp:posOffset>-594995</wp:posOffset>
            </wp:positionH>
            <wp:positionV relativeFrom="paragraph">
              <wp:posOffset>-441471</wp:posOffset>
            </wp:positionV>
            <wp:extent cx="1202148" cy="1172350"/>
            <wp:effectExtent l="0" t="0" r="0" b="8890"/>
            <wp:wrapNone/>
            <wp:docPr id="1" name="Picture 1" descr="+1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 Logo"/>
                    <pic:cNvPicPr>
                      <a:picLocks noChangeAspect="1" noChangeArrowheads="1"/>
                    </pic:cNvPicPr>
                  </pic:nvPicPr>
                  <pic:blipFill>
                    <a:blip r:embed="rId5" cstate="print">
                      <a:extLst>
                        <a:ext uri="{28A0092B-C50C-407E-A947-70E740481C1C}">
                          <a14:useLocalDpi xmlns:a14="http://schemas.microsoft.com/office/drawing/2010/main" val="0"/>
                        </a:ext>
                      </a:extLst>
                    </a:blip>
                    <a:srcRect l="15370" t="12819" r="12381" b="16664"/>
                    <a:stretch>
                      <a:fillRect/>
                    </a:stretch>
                  </pic:blipFill>
                  <pic:spPr bwMode="auto">
                    <a:xfrm>
                      <a:off x="0" y="0"/>
                      <a:ext cx="1202148" cy="117235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Arial" w:hAnsi="Arial" w:cs="Arial"/>
          <w:b/>
          <w:bCs/>
          <w:color w:val="3F3F3F"/>
          <w:sz w:val="40"/>
          <w:szCs w:val="40"/>
          <w14:shadow w14:blurRad="38100" w14:dist="25400" w14:dir="5400000" w14:sx="100000" w14:sy="100000" w14:kx="0" w14:ky="0" w14:algn="ctr">
            <w14:srgbClr w14:val="6E747A">
              <w14:alpha w14:val="57000"/>
            </w14:srgbClr>
          </w14:shadow>
        </w:rPr>
        <w:t>A</w:t>
      </w:r>
      <w:r w:rsidR="00E671AA" w:rsidRPr="009B7976">
        <w:rPr>
          <w:rFonts w:ascii="Arial" w:hAnsi="Arial" w:cs="Arial"/>
          <w:b/>
          <w:bCs/>
          <w:color w:val="3F3F3F"/>
          <w:sz w:val="40"/>
          <w:szCs w:val="40"/>
          <w14:shadow w14:blurRad="38100" w14:dist="25400" w14:dir="5400000" w14:sx="100000" w14:sy="100000" w14:kx="0" w14:ky="0" w14:algn="ctr">
            <w14:srgbClr w14:val="6E747A">
              <w14:alpha w14:val="57000"/>
            </w14:srgbClr>
          </w14:shadow>
        </w:rPr>
        <w:t>n</w:t>
      </w:r>
      <w:r w:rsidR="00E671AA" w:rsidRPr="009B7976">
        <w:rPr>
          <w:rFonts w:ascii="Arial" w:hAnsi="Arial" w:cs="Arial"/>
          <w:b/>
          <w:bCs/>
          <w:color w:val="3F3F3F"/>
          <w:sz w:val="36"/>
          <w:szCs w:val="36"/>
          <w14:shadow w14:blurRad="38100" w14:dist="25400" w14:dir="5400000" w14:sx="100000" w14:sy="100000" w14:kx="0" w14:ky="0" w14:algn="ctr">
            <w14:srgbClr w14:val="6E747A">
              <w14:alpha w14:val="57000"/>
            </w14:srgbClr>
          </w14:shadow>
        </w:rPr>
        <w:t xml:space="preserve"> </w:t>
      </w:r>
      <w:r w:rsidR="00E671AA" w:rsidRPr="009B7976">
        <w:rPr>
          <w:rFonts w:ascii="Arial" w:hAnsi="Arial" w:cs="Arial"/>
          <w:b/>
          <w:bCs/>
          <w:color w:val="3F3F3F"/>
          <w:sz w:val="40"/>
          <w:szCs w:val="40"/>
          <w:u w:val="single"/>
          <w14:shadow w14:blurRad="38100" w14:dist="25400" w14:dir="5400000" w14:sx="100000" w14:sy="100000" w14:kx="0" w14:ky="0" w14:algn="ctr">
            <w14:srgbClr w14:val="6E747A">
              <w14:alpha w14:val="57000"/>
            </w14:srgbClr>
          </w14:shadow>
        </w:rPr>
        <w:t>online</w:t>
      </w:r>
      <w:r w:rsidRPr="009B7976">
        <w:rPr>
          <w:rFonts w:ascii="Arial" w:hAnsi="Arial" w:cs="Arial"/>
          <w:b/>
          <w:bCs/>
          <w:color w:val="3F3F3F"/>
          <w:sz w:val="40"/>
          <w:szCs w:val="40"/>
          <w14:shadow w14:blurRad="38100" w14:dist="25400" w14:dir="5400000" w14:sx="100000" w14:sy="100000" w14:kx="0" w14:ky="0" w14:algn="ctr">
            <w14:srgbClr w14:val="6E747A">
              <w14:alpha w14:val="57000"/>
            </w14:srgbClr>
          </w14:shadow>
        </w:rPr>
        <w:t xml:space="preserve"> programme to help young </w:t>
      </w:r>
    </w:p>
    <w:p w14:paraId="449D57CE" w14:textId="77777777" w:rsidR="00EA299B" w:rsidRPr="009B7976" w:rsidRDefault="00EA299B" w:rsidP="00EA299B">
      <w:pPr>
        <w:widowControl w:val="0"/>
        <w:spacing w:after="0"/>
        <w:jc w:val="center"/>
        <w:rPr>
          <w:rFonts w:ascii="Arial" w:hAnsi="Arial" w:cs="Arial"/>
          <w:b/>
          <w:bCs/>
          <w:color w:val="3F3F3F"/>
          <w:sz w:val="40"/>
          <w:szCs w:val="40"/>
          <w14:shadow w14:blurRad="38100" w14:dist="25400" w14:dir="5400000" w14:sx="100000" w14:sy="100000" w14:kx="0" w14:ky="0" w14:algn="ctr">
            <w14:srgbClr w14:val="6E747A">
              <w14:alpha w14:val="57000"/>
            </w14:srgbClr>
          </w14:shadow>
        </w:rPr>
      </w:pPr>
      <w:proofErr w:type="gramStart"/>
      <w:r w:rsidRPr="009B7976">
        <w:rPr>
          <w:rFonts w:ascii="Arial" w:hAnsi="Arial" w:cs="Arial"/>
          <w:b/>
          <w:bCs/>
          <w:color w:val="3F3F3F"/>
          <w:sz w:val="40"/>
          <w:szCs w:val="40"/>
          <w14:shadow w14:blurRad="38100" w14:dist="25400" w14:dir="5400000" w14:sx="100000" w14:sy="100000" w14:kx="0" w14:ky="0" w14:algn="ctr">
            <w14:srgbClr w14:val="6E747A">
              <w14:alpha w14:val="57000"/>
            </w14:srgbClr>
          </w14:shadow>
        </w:rPr>
        <w:t>men</w:t>
      </w:r>
      <w:bookmarkStart w:id="0" w:name="_GoBack"/>
      <w:bookmarkEnd w:id="0"/>
      <w:proofErr w:type="gramEnd"/>
      <w:r w:rsidRPr="009B7976">
        <w:rPr>
          <w:rFonts w:ascii="Arial" w:hAnsi="Arial" w:cs="Arial"/>
          <w:b/>
          <w:bCs/>
          <w:color w:val="3F3F3F"/>
          <w:sz w:val="40"/>
          <w:szCs w:val="40"/>
          <w14:shadow w14:blurRad="38100" w14:dist="25400" w14:dir="5400000" w14:sx="100000" w14:sy="100000" w14:kx="0" w14:ky="0" w14:algn="ctr">
            <w14:srgbClr w14:val="6E747A">
              <w14:alpha w14:val="57000"/>
            </w14:srgbClr>
          </w14:shadow>
        </w:rPr>
        <w:t xml:space="preserve"> in their relationships</w:t>
      </w:r>
    </w:p>
    <w:p w14:paraId="633E620F" w14:textId="77777777" w:rsidR="00EA299B" w:rsidRDefault="00EA299B" w:rsidP="00EA299B">
      <w:pPr>
        <w:widowControl w:val="0"/>
        <w:rPr>
          <w:rFonts w:ascii="Calibri" w:hAnsi="Calibri" w:cs="Calibri"/>
          <w:color w:val="000000"/>
          <w:sz w:val="20"/>
          <w:szCs w:val="20"/>
        </w:rPr>
      </w:pPr>
      <w:r>
        <w:t> </w:t>
      </w:r>
    </w:p>
    <w:p w14:paraId="6B44CCB0" w14:textId="77777777" w:rsidR="002026A1" w:rsidRDefault="0048770D">
      <w:pPr>
        <w:rPr>
          <w:rFonts w:ascii="Arial" w:hAnsi="Arial" w:cs="Arial"/>
          <w:b/>
          <w:sz w:val="24"/>
          <w:szCs w:val="24"/>
        </w:rPr>
      </w:pPr>
      <w:r>
        <w:rPr>
          <w:rFonts w:ascii="Arial" w:hAnsi="Arial" w:cs="Arial"/>
          <w:b/>
          <w:sz w:val="24"/>
          <w:szCs w:val="24"/>
        </w:rPr>
        <w:t>Background</w:t>
      </w:r>
    </w:p>
    <w:p w14:paraId="1F5B12BD" w14:textId="77777777" w:rsidR="00B25A06" w:rsidRPr="00B25A06" w:rsidRDefault="00B25A06" w:rsidP="00B25A06">
      <w:pPr>
        <w:rPr>
          <w:rFonts w:ascii="Arial" w:hAnsi="Arial" w:cs="Arial"/>
          <w:sz w:val="24"/>
          <w:szCs w:val="24"/>
        </w:rPr>
      </w:pPr>
      <w:r w:rsidRPr="00B25A06">
        <w:rPr>
          <w:rFonts w:ascii="Arial" w:hAnsi="Arial" w:cs="Arial"/>
          <w:sz w:val="24"/>
          <w:szCs w:val="24"/>
        </w:rPr>
        <w:t xml:space="preserve">Since establishing in Leeds, Caring Dads have noticed a common theme relating to the referrals of men under the age of 21. Experience suggests that such men are less likely take part in the group and this view is formed through high dropout rates in the early stages of the programme. This trend lead to Caring Dads reflecting on service delivery and considering ways to increase the participation of young men.    </w:t>
      </w:r>
    </w:p>
    <w:p w14:paraId="03EAA113" w14:textId="77777777" w:rsidR="00B25A06" w:rsidRPr="00B25A06" w:rsidRDefault="00B25A06" w:rsidP="00B25A06">
      <w:pPr>
        <w:rPr>
          <w:rFonts w:ascii="Arial" w:hAnsi="Arial" w:cs="Arial"/>
          <w:sz w:val="24"/>
          <w:szCs w:val="24"/>
        </w:rPr>
      </w:pPr>
      <w:r w:rsidRPr="00B25A06">
        <w:rPr>
          <w:rFonts w:ascii="Arial" w:hAnsi="Arial" w:cs="Arial"/>
          <w:sz w:val="24"/>
          <w:szCs w:val="24"/>
        </w:rPr>
        <w:t>Subsequently, conversations between the Youth Justice Service and Caring Dads took place with both parties sharing similar views that young men were perhaps less likely to engage in Caring Dads and other perpetrator programmes provided in Leeds. It was felt that Caring Dads was better suited for men with more entrenched patterns of behaviour whist the need for a more bespoke service offer was required. Further consultation was held with key stake holders including Social Workers, Personal Advisors and young service users. The feedback from these groups was generally positive and supported the development of such a programme.</w:t>
      </w:r>
    </w:p>
    <w:p w14:paraId="5DB15D6A" w14:textId="5B320328" w:rsidR="00B25A06" w:rsidRDefault="00B25A06" w:rsidP="00B25A06">
      <w:pPr>
        <w:rPr>
          <w:rFonts w:ascii="Arial" w:hAnsi="Arial" w:cs="Arial"/>
          <w:sz w:val="24"/>
          <w:szCs w:val="24"/>
        </w:rPr>
      </w:pPr>
      <w:r w:rsidRPr="00B25A06">
        <w:rPr>
          <w:rFonts w:ascii="Arial" w:hAnsi="Arial" w:cs="Arial"/>
          <w:sz w:val="24"/>
          <w:szCs w:val="24"/>
        </w:rPr>
        <w:t xml:space="preserve">In February 2020 Caring Dads and the Early Help Hubs were successful in acquiring funding from the Violence Reduction Unit with an aim to provide and more tailored early response to Domestic Violence and Abuse. Through this funding a post was created to deliver a programme that would meet this aim and co work with partners to develop a new programme. From this a tasking group was formed that featured staff from Caring Dads, Leeds Early Help Hubs, </w:t>
      </w:r>
      <w:proofErr w:type="spellStart"/>
      <w:r w:rsidRPr="00B25A06">
        <w:rPr>
          <w:rFonts w:ascii="Arial" w:hAnsi="Arial" w:cs="Arial"/>
          <w:sz w:val="24"/>
          <w:szCs w:val="24"/>
        </w:rPr>
        <w:t>Gipsil</w:t>
      </w:r>
      <w:proofErr w:type="spellEnd"/>
      <w:r w:rsidRPr="00B25A06">
        <w:rPr>
          <w:rFonts w:ascii="Arial" w:hAnsi="Arial" w:cs="Arial"/>
          <w:sz w:val="24"/>
          <w:szCs w:val="24"/>
        </w:rPr>
        <w:t xml:space="preserve"> and the Health and Wellbeing Service. Over the course of two months the tasking group worked collaboratively to develop +1 a programme to help young men in relationships.</w:t>
      </w:r>
    </w:p>
    <w:p w14:paraId="36A5A0A8" w14:textId="77777777" w:rsidR="005666E1" w:rsidRDefault="005666E1">
      <w:pPr>
        <w:rPr>
          <w:rFonts w:ascii="Arial" w:hAnsi="Arial" w:cs="Arial"/>
          <w:b/>
          <w:sz w:val="24"/>
          <w:szCs w:val="24"/>
        </w:rPr>
      </w:pPr>
      <w:r>
        <w:rPr>
          <w:rFonts w:ascii="Arial" w:hAnsi="Arial" w:cs="Arial"/>
          <w:b/>
          <w:sz w:val="24"/>
          <w:szCs w:val="24"/>
        </w:rPr>
        <w:t>Target</w:t>
      </w:r>
      <w:r w:rsidR="007E4291">
        <w:rPr>
          <w:rFonts w:ascii="Arial" w:hAnsi="Arial" w:cs="Arial"/>
          <w:b/>
          <w:sz w:val="24"/>
          <w:szCs w:val="24"/>
        </w:rPr>
        <w:t xml:space="preserve"> </w:t>
      </w:r>
    </w:p>
    <w:p w14:paraId="0B111018" w14:textId="77777777" w:rsidR="00193B4F" w:rsidRPr="00226DF7" w:rsidRDefault="005666E1">
      <w:pPr>
        <w:rPr>
          <w:rFonts w:ascii="Arial" w:hAnsi="Arial" w:cs="Arial"/>
          <w:sz w:val="24"/>
          <w:szCs w:val="24"/>
        </w:rPr>
      </w:pPr>
      <w:r>
        <w:rPr>
          <w:rFonts w:ascii="Arial" w:hAnsi="Arial" w:cs="Arial"/>
          <w:sz w:val="24"/>
          <w:szCs w:val="24"/>
        </w:rPr>
        <w:t xml:space="preserve">Young men </w:t>
      </w:r>
      <w:r w:rsidR="00193B4F">
        <w:rPr>
          <w:rFonts w:ascii="Arial" w:hAnsi="Arial" w:cs="Arial"/>
          <w:sz w:val="24"/>
          <w:szCs w:val="24"/>
        </w:rPr>
        <w:t xml:space="preserve">in Leeds, </w:t>
      </w:r>
      <w:r>
        <w:rPr>
          <w:rFonts w:ascii="Arial" w:hAnsi="Arial" w:cs="Arial"/>
          <w:sz w:val="24"/>
          <w:szCs w:val="24"/>
        </w:rPr>
        <w:t>aged 16-24 where there are concerns about their behaviour in relationships or their vulnerability to developing negative or abusive relationships.</w:t>
      </w:r>
    </w:p>
    <w:p w14:paraId="28A33200" w14:textId="77777777" w:rsidR="005666E1" w:rsidRDefault="005666E1">
      <w:pPr>
        <w:rPr>
          <w:rFonts w:ascii="Arial" w:hAnsi="Arial" w:cs="Arial"/>
          <w:sz w:val="24"/>
          <w:szCs w:val="24"/>
        </w:rPr>
      </w:pPr>
      <w:r w:rsidRPr="005666E1">
        <w:rPr>
          <w:rFonts w:ascii="Arial" w:hAnsi="Arial" w:cs="Arial"/>
          <w:b/>
          <w:sz w:val="24"/>
          <w:szCs w:val="24"/>
        </w:rPr>
        <w:t>Referrals</w:t>
      </w:r>
    </w:p>
    <w:p w14:paraId="17C1F634" w14:textId="77777777" w:rsidR="00856D57" w:rsidRDefault="00856D57">
      <w:pPr>
        <w:rPr>
          <w:rFonts w:ascii="Arial" w:hAnsi="Arial" w:cs="Arial"/>
          <w:sz w:val="24"/>
          <w:szCs w:val="24"/>
        </w:rPr>
      </w:pPr>
      <w:r>
        <w:rPr>
          <w:rFonts w:ascii="Arial" w:hAnsi="Arial" w:cs="Arial"/>
          <w:sz w:val="24"/>
          <w:szCs w:val="24"/>
        </w:rPr>
        <w:t xml:space="preserve">Initially for the pilot programme, ‘+1’ will look to encourage referrals from our flagship services (including </w:t>
      </w:r>
      <w:proofErr w:type="spellStart"/>
      <w:r>
        <w:rPr>
          <w:rFonts w:ascii="Arial" w:hAnsi="Arial" w:cs="Arial"/>
          <w:sz w:val="24"/>
          <w:szCs w:val="24"/>
        </w:rPr>
        <w:t>Gipsil</w:t>
      </w:r>
      <w:proofErr w:type="spellEnd"/>
      <w:r>
        <w:rPr>
          <w:rFonts w:ascii="Arial" w:hAnsi="Arial" w:cs="Arial"/>
          <w:sz w:val="24"/>
          <w:szCs w:val="24"/>
        </w:rPr>
        <w:t>, Beck, Archway, Turning Lives Around and Foundation). We would also welcome referrals from the Early Help teams, CSWS, FDSH, Cluster teams, Res teams, Caring Dads</w:t>
      </w:r>
      <w:r w:rsidR="00AA7938">
        <w:rPr>
          <w:rFonts w:ascii="Arial" w:hAnsi="Arial" w:cs="Arial"/>
          <w:sz w:val="24"/>
          <w:szCs w:val="24"/>
        </w:rPr>
        <w:t>,</w:t>
      </w:r>
      <w:r>
        <w:rPr>
          <w:rFonts w:ascii="Arial" w:hAnsi="Arial" w:cs="Arial"/>
          <w:sz w:val="24"/>
          <w:szCs w:val="24"/>
        </w:rPr>
        <w:t xml:space="preserve"> Post 16 providers and the Support and Prevention Team.</w:t>
      </w:r>
    </w:p>
    <w:p w14:paraId="070EF852" w14:textId="1FDD4C5C" w:rsidR="00D4279D" w:rsidRDefault="00320FED">
      <w:pPr>
        <w:rPr>
          <w:rFonts w:ascii="Arial" w:hAnsi="Arial" w:cs="Arial"/>
          <w:sz w:val="24"/>
          <w:szCs w:val="24"/>
        </w:rPr>
      </w:pPr>
      <w:r>
        <w:rPr>
          <w:rFonts w:ascii="Arial" w:hAnsi="Arial" w:cs="Arial"/>
          <w:sz w:val="24"/>
          <w:szCs w:val="24"/>
        </w:rPr>
        <w:t>The p</w:t>
      </w:r>
      <w:r w:rsidR="00D4279D">
        <w:rPr>
          <w:rFonts w:ascii="Arial" w:hAnsi="Arial" w:cs="Arial"/>
          <w:sz w:val="24"/>
          <w:szCs w:val="24"/>
        </w:rPr>
        <w:t xml:space="preserve">ilot </w:t>
      </w:r>
      <w:r>
        <w:rPr>
          <w:rFonts w:ascii="Arial" w:hAnsi="Arial" w:cs="Arial"/>
          <w:sz w:val="24"/>
          <w:szCs w:val="24"/>
        </w:rPr>
        <w:t>programme</w:t>
      </w:r>
      <w:r w:rsidR="00D4279D">
        <w:rPr>
          <w:rFonts w:ascii="Arial" w:hAnsi="Arial" w:cs="Arial"/>
          <w:sz w:val="24"/>
          <w:szCs w:val="24"/>
        </w:rPr>
        <w:t xml:space="preserve"> will be delivered online via </w:t>
      </w:r>
      <w:r w:rsidR="009B7976">
        <w:rPr>
          <w:rFonts w:ascii="Arial" w:hAnsi="Arial" w:cs="Arial"/>
          <w:sz w:val="24"/>
          <w:szCs w:val="24"/>
        </w:rPr>
        <w:t xml:space="preserve">the </w:t>
      </w:r>
      <w:r w:rsidR="00D4279D">
        <w:rPr>
          <w:rFonts w:ascii="Arial" w:hAnsi="Arial" w:cs="Arial"/>
          <w:sz w:val="24"/>
          <w:szCs w:val="24"/>
        </w:rPr>
        <w:t>‘Zoom</w:t>
      </w:r>
      <w:r>
        <w:rPr>
          <w:rFonts w:ascii="Arial" w:hAnsi="Arial" w:cs="Arial"/>
          <w:sz w:val="24"/>
          <w:szCs w:val="24"/>
        </w:rPr>
        <w:t xml:space="preserve"> meetings</w:t>
      </w:r>
      <w:r w:rsidR="009B7976">
        <w:rPr>
          <w:rFonts w:ascii="Arial" w:hAnsi="Arial" w:cs="Arial"/>
          <w:sz w:val="24"/>
          <w:szCs w:val="24"/>
        </w:rPr>
        <w:t>’ app</w:t>
      </w:r>
      <w:r w:rsidR="00D4279D">
        <w:rPr>
          <w:rFonts w:ascii="Arial" w:hAnsi="Arial" w:cs="Arial"/>
          <w:sz w:val="24"/>
          <w:szCs w:val="24"/>
        </w:rPr>
        <w:t>. Therefore access to the ‘</w:t>
      </w:r>
      <w:r w:rsidR="009B7976">
        <w:rPr>
          <w:rFonts w:ascii="Arial" w:hAnsi="Arial" w:cs="Arial"/>
          <w:sz w:val="24"/>
          <w:szCs w:val="24"/>
        </w:rPr>
        <w:t>Zoom’</w:t>
      </w:r>
      <w:r w:rsidR="00D4279D">
        <w:rPr>
          <w:rFonts w:ascii="Arial" w:hAnsi="Arial" w:cs="Arial"/>
          <w:sz w:val="24"/>
          <w:szCs w:val="24"/>
        </w:rPr>
        <w:t xml:space="preserve"> app </w:t>
      </w:r>
      <w:r w:rsidR="009B7976">
        <w:rPr>
          <w:rFonts w:ascii="Arial" w:hAnsi="Arial" w:cs="Arial"/>
          <w:sz w:val="24"/>
          <w:szCs w:val="24"/>
        </w:rPr>
        <w:t xml:space="preserve">on any device </w:t>
      </w:r>
      <w:r w:rsidR="00D4279D">
        <w:rPr>
          <w:rFonts w:ascii="Arial" w:hAnsi="Arial" w:cs="Arial"/>
          <w:sz w:val="24"/>
          <w:szCs w:val="24"/>
        </w:rPr>
        <w:t>at home, or in an alternative institution such as a college or community centre is essential.</w:t>
      </w:r>
    </w:p>
    <w:p w14:paraId="64590394" w14:textId="77777777" w:rsidR="00226DF7" w:rsidRDefault="00E671AA">
      <w:pPr>
        <w:rPr>
          <w:rFonts w:ascii="Arial" w:hAnsi="Arial" w:cs="Arial"/>
          <w:b/>
          <w:sz w:val="24"/>
          <w:szCs w:val="24"/>
        </w:rPr>
      </w:pPr>
      <w:r>
        <w:rPr>
          <w:rFonts w:ascii="Arial" w:hAnsi="Arial" w:cs="Arial"/>
          <w:b/>
          <w:sz w:val="24"/>
          <w:szCs w:val="24"/>
        </w:rPr>
        <w:t>Pre group</w:t>
      </w:r>
    </w:p>
    <w:p w14:paraId="45EB41E5" w14:textId="08512CC0" w:rsidR="00A95F20" w:rsidRDefault="00856D57">
      <w:pPr>
        <w:rPr>
          <w:rFonts w:ascii="Arial" w:hAnsi="Arial" w:cs="Arial"/>
          <w:sz w:val="24"/>
          <w:szCs w:val="24"/>
        </w:rPr>
      </w:pPr>
      <w:r>
        <w:rPr>
          <w:rFonts w:ascii="Arial" w:hAnsi="Arial" w:cs="Arial"/>
          <w:sz w:val="24"/>
          <w:szCs w:val="24"/>
        </w:rPr>
        <w:t xml:space="preserve">Once a referral has been received, the +1 </w:t>
      </w:r>
      <w:r w:rsidR="00AA7938">
        <w:rPr>
          <w:rFonts w:ascii="Arial" w:hAnsi="Arial" w:cs="Arial"/>
          <w:sz w:val="24"/>
          <w:szCs w:val="24"/>
        </w:rPr>
        <w:t>group facili</w:t>
      </w:r>
      <w:r w:rsidR="000127D9">
        <w:rPr>
          <w:rFonts w:ascii="Arial" w:hAnsi="Arial" w:cs="Arial"/>
          <w:sz w:val="24"/>
          <w:szCs w:val="24"/>
        </w:rPr>
        <w:t>tators will arrange a time for the referrer, the young man and themselves to meet</w:t>
      </w:r>
      <w:r w:rsidR="009B7976">
        <w:rPr>
          <w:rFonts w:ascii="Arial" w:hAnsi="Arial" w:cs="Arial"/>
          <w:sz w:val="24"/>
          <w:szCs w:val="24"/>
        </w:rPr>
        <w:t xml:space="preserve"> together</w:t>
      </w:r>
      <w:r w:rsidR="00AA7938">
        <w:rPr>
          <w:rFonts w:ascii="Arial" w:hAnsi="Arial" w:cs="Arial"/>
          <w:sz w:val="24"/>
          <w:szCs w:val="24"/>
        </w:rPr>
        <w:t xml:space="preserve"> </w:t>
      </w:r>
      <w:r w:rsidR="00A95F20">
        <w:rPr>
          <w:rFonts w:ascii="Arial" w:hAnsi="Arial" w:cs="Arial"/>
          <w:sz w:val="24"/>
          <w:szCs w:val="24"/>
        </w:rPr>
        <w:t xml:space="preserve">via video call </w:t>
      </w:r>
      <w:r w:rsidR="00AA7938">
        <w:rPr>
          <w:rFonts w:ascii="Arial" w:hAnsi="Arial" w:cs="Arial"/>
          <w:sz w:val="24"/>
          <w:szCs w:val="24"/>
        </w:rPr>
        <w:t xml:space="preserve">and discuss the session content, structure and </w:t>
      </w:r>
      <w:r w:rsidR="00A95F20">
        <w:rPr>
          <w:rFonts w:ascii="Arial" w:hAnsi="Arial" w:cs="Arial"/>
          <w:sz w:val="24"/>
          <w:szCs w:val="24"/>
        </w:rPr>
        <w:t xml:space="preserve">online </w:t>
      </w:r>
      <w:r w:rsidR="00AA7938">
        <w:rPr>
          <w:rFonts w:ascii="Arial" w:hAnsi="Arial" w:cs="Arial"/>
          <w:sz w:val="24"/>
          <w:szCs w:val="24"/>
        </w:rPr>
        <w:t>accessibility. Onc</w:t>
      </w:r>
      <w:r w:rsidR="00A95F20">
        <w:rPr>
          <w:rFonts w:ascii="Arial" w:hAnsi="Arial" w:cs="Arial"/>
          <w:sz w:val="24"/>
          <w:szCs w:val="24"/>
        </w:rPr>
        <w:t>e the facilitator</w:t>
      </w:r>
      <w:r w:rsidR="000127D9">
        <w:rPr>
          <w:rFonts w:ascii="Arial" w:hAnsi="Arial" w:cs="Arial"/>
          <w:sz w:val="24"/>
          <w:szCs w:val="24"/>
        </w:rPr>
        <w:t xml:space="preserve">, referrer </w:t>
      </w:r>
      <w:r w:rsidR="000127D9">
        <w:rPr>
          <w:rFonts w:ascii="Arial" w:hAnsi="Arial" w:cs="Arial"/>
          <w:sz w:val="24"/>
          <w:szCs w:val="24"/>
        </w:rPr>
        <w:lastRenderedPageBreak/>
        <w:t>and young man are all</w:t>
      </w:r>
      <w:r w:rsidR="00A95F20">
        <w:rPr>
          <w:rFonts w:ascii="Arial" w:hAnsi="Arial" w:cs="Arial"/>
          <w:sz w:val="24"/>
          <w:szCs w:val="24"/>
        </w:rPr>
        <w:t xml:space="preserve"> in agreement to proceed, then the young man will receive an invitation to all 6 sessions. </w:t>
      </w:r>
      <w:r w:rsidR="009B7976">
        <w:rPr>
          <w:rFonts w:ascii="Arial" w:hAnsi="Arial" w:cs="Arial"/>
          <w:sz w:val="24"/>
          <w:szCs w:val="24"/>
        </w:rPr>
        <w:t>Following this meeting and ahead of the 1</w:t>
      </w:r>
      <w:r w:rsidR="009B7976" w:rsidRPr="009B7976">
        <w:rPr>
          <w:rFonts w:ascii="Arial" w:hAnsi="Arial" w:cs="Arial"/>
          <w:sz w:val="24"/>
          <w:szCs w:val="24"/>
          <w:vertAlign w:val="superscript"/>
        </w:rPr>
        <w:t>st</w:t>
      </w:r>
      <w:r w:rsidR="009B7976">
        <w:rPr>
          <w:rFonts w:ascii="Arial" w:hAnsi="Arial" w:cs="Arial"/>
          <w:sz w:val="24"/>
          <w:szCs w:val="24"/>
        </w:rPr>
        <w:t xml:space="preserve"> session, a further meeting will be arranged between one of the +1 facilitators and the young man in the environment where they would aim to complete the course. This is to ensure suitability of the venue and to identify any potential problems before the start of +1.  </w:t>
      </w:r>
    </w:p>
    <w:p w14:paraId="2D2E8843" w14:textId="13C508D4" w:rsidR="009B7976" w:rsidRDefault="009B7976">
      <w:pPr>
        <w:rPr>
          <w:rFonts w:ascii="Arial" w:hAnsi="Arial" w:cs="Arial"/>
          <w:sz w:val="24"/>
          <w:szCs w:val="24"/>
        </w:rPr>
      </w:pPr>
      <w:r>
        <w:rPr>
          <w:rFonts w:ascii="Arial" w:hAnsi="Arial" w:cs="Arial"/>
          <w:sz w:val="24"/>
          <w:szCs w:val="24"/>
        </w:rPr>
        <w:t>A course facilitator may also agree to call the young man to ‘check in’ with him between the last of these meetings and the start of +1</w:t>
      </w:r>
      <w:r w:rsidR="00B22185">
        <w:rPr>
          <w:rFonts w:ascii="Arial" w:hAnsi="Arial" w:cs="Arial"/>
          <w:sz w:val="24"/>
          <w:szCs w:val="24"/>
        </w:rPr>
        <w:t>.</w:t>
      </w:r>
    </w:p>
    <w:p w14:paraId="6D4BD511" w14:textId="77777777" w:rsidR="00856D57" w:rsidRPr="00856D57" w:rsidRDefault="00856D57">
      <w:pPr>
        <w:rPr>
          <w:rFonts w:ascii="Arial" w:hAnsi="Arial" w:cs="Arial"/>
          <w:b/>
          <w:sz w:val="24"/>
          <w:szCs w:val="24"/>
        </w:rPr>
      </w:pPr>
      <w:r w:rsidRPr="00856D57">
        <w:rPr>
          <w:rFonts w:ascii="Arial" w:hAnsi="Arial" w:cs="Arial"/>
          <w:b/>
          <w:sz w:val="24"/>
          <w:szCs w:val="24"/>
        </w:rPr>
        <w:t>Post group</w:t>
      </w:r>
    </w:p>
    <w:p w14:paraId="1139D614" w14:textId="77777777" w:rsidR="00A95F20" w:rsidRDefault="00A95F20">
      <w:pPr>
        <w:rPr>
          <w:rFonts w:ascii="Arial" w:hAnsi="Arial" w:cs="Arial"/>
          <w:sz w:val="24"/>
          <w:szCs w:val="24"/>
        </w:rPr>
      </w:pPr>
      <w:r>
        <w:rPr>
          <w:rFonts w:ascii="Arial" w:hAnsi="Arial" w:cs="Arial"/>
          <w:sz w:val="24"/>
          <w:szCs w:val="24"/>
        </w:rPr>
        <w:t>Once they have completed the course, the group facilitator will organise a video call with each of the young men to discuss their progress and to exchange feedback</w:t>
      </w:r>
      <w:r w:rsidR="00D4279D">
        <w:rPr>
          <w:rFonts w:ascii="Arial" w:hAnsi="Arial" w:cs="Arial"/>
          <w:sz w:val="24"/>
          <w:szCs w:val="24"/>
        </w:rPr>
        <w:t xml:space="preserve"> on how +1 may have benefitted them. </w:t>
      </w:r>
    </w:p>
    <w:p w14:paraId="72D67C21" w14:textId="77777777" w:rsidR="00D4279D" w:rsidRPr="00E671AA" w:rsidRDefault="00D4279D">
      <w:pPr>
        <w:rPr>
          <w:rFonts w:ascii="Arial" w:hAnsi="Arial" w:cs="Arial"/>
          <w:sz w:val="24"/>
          <w:szCs w:val="24"/>
        </w:rPr>
      </w:pPr>
      <w:r>
        <w:rPr>
          <w:rFonts w:ascii="Arial" w:hAnsi="Arial" w:cs="Arial"/>
          <w:sz w:val="24"/>
          <w:szCs w:val="24"/>
        </w:rPr>
        <w:t>A brief report will be submitted to the referrer, and a certificate will be emailed out to the yo</w:t>
      </w:r>
      <w:r w:rsidR="00F76F31">
        <w:rPr>
          <w:rFonts w:ascii="Arial" w:hAnsi="Arial" w:cs="Arial"/>
          <w:sz w:val="24"/>
          <w:szCs w:val="24"/>
        </w:rPr>
        <w:t>ung man who has completed +1</w:t>
      </w:r>
      <w:r>
        <w:rPr>
          <w:rFonts w:ascii="Arial" w:hAnsi="Arial" w:cs="Arial"/>
          <w:sz w:val="24"/>
          <w:szCs w:val="24"/>
        </w:rPr>
        <w:t>.</w:t>
      </w:r>
    </w:p>
    <w:p w14:paraId="2964E70A" w14:textId="77777777" w:rsidR="005666E1" w:rsidRDefault="005666E1">
      <w:pPr>
        <w:rPr>
          <w:rFonts w:ascii="Arial" w:hAnsi="Arial" w:cs="Arial"/>
          <w:b/>
          <w:sz w:val="24"/>
          <w:szCs w:val="24"/>
        </w:rPr>
      </w:pPr>
      <w:r w:rsidRPr="005666E1">
        <w:rPr>
          <w:rFonts w:ascii="Arial" w:hAnsi="Arial" w:cs="Arial"/>
          <w:b/>
          <w:sz w:val="24"/>
          <w:szCs w:val="24"/>
        </w:rPr>
        <w:t>Venue, Time, Date</w:t>
      </w:r>
    </w:p>
    <w:p w14:paraId="1F003796" w14:textId="1EFC0E0B" w:rsidR="00193B4F" w:rsidRDefault="00226DF7">
      <w:pPr>
        <w:rPr>
          <w:rFonts w:ascii="Arial" w:hAnsi="Arial" w:cs="Arial"/>
          <w:sz w:val="24"/>
          <w:szCs w:val="24"/>
        </w:rPr>
      </w:pPr>
      <w:r>
        <w:rPr>
          <w:rFonts w:ascii="Arial" w:hAnsi="Arial" w:cs="Arial"/>
          <w:sz w:val="24"/>
          <w:szCs w:val="24"/>
        </w:rPr>
        <w:t>The</w:t>
      </w:r>
      <w:r w:rsidR="009B7976">
        <w:rPr>
          <w:rFonts w:ascii="Arial" w:hAnsi="Arial" w:cs="Arial"/>
          <w:sz w:val="24"/>
          <w:szCs w:val="24"/>
        </w:rPr>
        <w:t xml:space="preserve"> sessions will be held between 5:30pm and 6</w:t>
      </w:r>
      <w:r>
        <w:rPr>
          <w:rFonts w:ascii="Arial" w:hAnsi="Arial" w:cs="Arial"/>
          <w:sz w:val="24"/>
          <w:szCs w:val="24"/>
        </w:rPr>
        <w:t>:30pm</w:t>
      </w:r>
      <w:r w:rsidR="00D4279D">
        <w:rPr>
          <w:rFonts w:ascii="Arial" w:hAnsi="Arial" w:cs="Arial"/>
          <w:sz w:val="24"/>
          <w:szCs w:val="24"/>
        </w:rPr>
        <w:t xml:space="preserve"> on</w:t>
      </w:r>
      <w:r>
        <w:rPr>
          <w:rFonts w:ascii="Arial" w:hAnsi="Arial" w:cs="Arial"/>
          <w:sz w:val="24"/>
          <w:szCs w:val="24"/>
        </w:rPr>
        <w:t xml:space="preserve"> each</w:t>
      </w:r>
      <w:r w:rsidR="00D4279D">
        <w:rPr>
          <w:rFonts w:ascii="Arial" w:hAnsi="Arial" w:cs="Arial"/>
          <w:sz w:val="24"/>
          <w:szCs w:val="24"/>
        </w:rPr>
        <w:t xml:space="preserve"> of the following</w:t>
      </w:r>
      <w:r>
        <w:rPr>
          <w:rFonts w:ascii="Arial" w:hAnsi="Arial" w:cs="Arial"/>
          <w:sz w:val="24"/>
          <w:szCs w:val="24"/>
        </w:rPr>
        <w:t xml:space="preserve"> day</w:t>
      </w:r>
      <w:r w:rsidR="00D4279D">
        <w:rPr>
          <w:rFonts w:ascii="Arial" w:hAnsi="Arial" w:cs="Arial"/>
          <w:sz w:val="24"/>
          <w:szCs w:val="24"/>
        </w:rPr>
        <w:t>s</w:t>
      </w:r>
      <w:r>
        <w:rPr>
          <w:rFonts w:ascii="Arial" w:hAnsi="Arial" w:cs="Arial"/>
          <w:sz w:val="24"/>
          <w:szCs w:val="24"/>
        </w:rPr>
        <w:t>:</w:t>
      </w:r>
    </w:p>
    <w:p w14:paraId="11E469A9" w14:textId="7938A5A5" w:rsidR="00D35ADC" w:rsidRDefault="00934A80" w:rsidP="00D35ADC">
      <w:pPr>
        <w:pStyle w:val="ListParagraph"/>
        <w:numPr>
          <w:ilvl w:val="0"/>
          <w:numId w:val="7"/>
        </w:numPr>
        <w:rPr>
          <w:rFonts w:ascii="Arial" w:hAnsi="Arial" w:cs="Arial"/>
          <w:b/>
          <w:sz w:val="24"/>
          <w:szCs w:val="24"/>
        </w:rPr>
      </w:pPr>
      <w:r>
        <w:rPr>
          <w:rFonts w:ascii="Arial" w:hAnsi="Arial" w:cs="Arial"/>
          <w:b/>
          <w:sz w:val="24"/>
          <w:szCs w:val="24"/>
        </w:rPr>
        <w:t>Monday 2nd Nov</w:t>
      </w:r>
      <w:r w:rsidR="00D35ADC" w:rsidRPr="00226DF7">
        <w:rPr>
          <w:rFonts w:ascii="Arial" w:hAnsi="Arial" w:cs="Arial"/>
          <w:b/>
          <w:sz w:val="24"/>
          <w:szCs w:val="24"/>
        </w:rPr>
        <w:t>ember</w:t>
      </w:r>
    </w:p>
    <w:p w14:paraId="02B624D5" w14:textId="79CE1C8E" w:rsidR="00D35ADC" w:rsidRDefault="00934A80" w:rsidP="00D35ADC">
      <w:pPr>
        <w:pStyle w:val="ListParagraph"/>
        <w:numPr>
          <w:ilvl w:val="0"/>
          <w:numId w:val="7"/>
        </w:numPr>
        <w:rPr>
          <w:rFonts w:ascii="Arial" w:hAnsi="Arial" w:cs="Arial"/>
          <w:b/>
          <w:sz w:val="24"/>
          <w:szCs w:val="24"/>
        </w:rPr>
      </w:pPr>
      <w:r>
        <w:rPr>
          <w:rFonts w:ascii="Arial" w:hAnsi="Arial" w:cs="Arial"/>
          <w:b/>
          <w:sz w:val="24"/>
          <w:szCs w:val="24"/>
        </w:rPr>
        <w:t>Monday 9th Nov</w:t>
      </w:r>
      <w:r w:rsidR="00D35ADC">
        <w:rPr>
          <w:rFonts w:ascii="Arial" w:hAnsi="Arial" w:cs="Arial"/>
          <w:b/>
          <w:sz w:val="24"/>
          <w:szCs w:val="24"/>
        </w:rPr>
        <w:t>ember</w:t>
      </w:r>
    </w:p>
    <w:p w14:paraId="20AFA7D8" w14:textId="3DAEC94E" w:rsidR="00D35ADC" w:rsidRDefault="00934A80" w:rsidP="00D35ADC">
      <w:pPr>
        <w:pStyle w:val="ListParagraph"/>
        <w:numPr>
          <w:ilvl w:val="0"/>
          <w:numId w:val="7"/>
        </w:numPr>
        <w:rPr>
          <w:rFonts w:ascii="Arial" w:hAnsi="Arial" w:cs="Arial"/>
          <w:b/>
          <w:sz w:val="24"/>
          <w:szCs w:val="24"/>
        </w:rPr>
      </w:pPr>
      <w:r>
        <w:rPr>
          <w:rFonts w:ascii="Arial" w:hAnsi="Arial" w:cs="Arial"/>
          <w:b/>
          <w:sz w:val="24"/>
          <w:szCs w:val="24"/>
        </w:rPr>
        <w:t>Monday 16</w:t>
      </w:r>
      <w:r w:rsidR="00D35ADC" w:rsidRPr="007B0D4E">
        <w:rPr>
          <w:rFonts w:ascii="Arial" w:hAnsi="Arial" w:cs="Arial"/>
          <w:b/>
          <w:sz w:val="24"/>
          <w:szCs w:val="24"/>
          <w:vertAlign w:val="superscript"/>
        </w:rPr>
        <w:t>th</w:t>
      </w:r>
      <w:r>
        <w:rPr>
          <w:rFonts w:ascii="Arial" w:hAnsi="Arial" w:cs="Arial"/>
          <w:b/>
          <w:sz w:val="24"/>
          <w:szCs w:val="24"/>
        </w:rPr>
        <w:t xml:space="preserve"> Novem</w:t>
      </w:r>
      <w:r w:rsidR="00D35ADC">
        <w:rPr>
          <w:rFonts w:ascii="Arial" w:hAnsi="Arial" w:cs="Arial"/>
          <w:b/>
          <w:sz w:val="24"/>
          <w:szCs w:val="24"/>
        </w:rPr>
        <w:t>ber</w:t>
      </w:r>
    </w:p>
    <w:p w14:paraId="0DC6C03F" w14:textId="15F083C3" w:rsidR="00D35ADC" w:rsidRDefault="00934A80" w:rsidP="00D35ADC">
      <w:pPr>
        <w:pStyle w:val="ListParagraph"/>
        <w:numPr>
          <w:ilvl w:val="0"/>
          <w:numId w:val="7"/>
        </w:numPr>
        <w:rPr>
          <w:rFonts w:ascii="Arial" w:hAnsi="Arial" w:cs="Arial"/>
          <w:b/>
          <w:sz w:val="24"/>
          <w:szCs w:val="24"/>
        </w:rPr>
      </w:pPr>
      <w:r>
        <w:rPr>
          <w:rFonts w:ascii="Arial" w:hAnsi="Arial" w:cs="Arial"/>
          <w:b/>
          <w:sz w:val="24"/>
          <w:szCs w:val="24"/>
        </w:rPr>
        <w:t>Monday 23</w:t>
      </w:r>
      <w:r w:rsidRPr="00934A80">
        <w:rPr>
          <w:rFonts w:ascii="Arial" w:hAnsi="Arial" w:cs="Arial"/>
          <w:b/>
          <w:sz w:val="24"/>
          <w:szCs w:val="24"/>
          <w:vertAlign w:val="superscript"/>
        </w:rPr>
        <w:t>rd</w:t>
      </w:r>
      <w:r>
        <w:rPr>
          <w:rFonts w:ascii="Arial" w:hAnsi="Arial" w:cs="Arial"/>
          <w:b/>
          <w:sz w:val="24"/>
          <w:szCs w:val="24"/>
        </w:rPr>
        <w:t xml:space="preserve"> Novem</w:t>
      </w:r>
      <w:r w:rsidR="00D35ADC">
        <w:rPr>
          <w:rFonts w:ascii="Arial" w:hAnsi="Arial" w:cs="Arial"/>
          <w:b/>
          <w:sz w:val="24"/>
          <w:szCs w:val="24"/>
        </w:rPr>
        <w:t>ber</w:t>
      </w:r>
    </w:p>
    <w:p w14:paraId="46B38F9E" w14:textId="56A1F3DC" w:rsidR="009B7976" w:rsidRDefault="009B7976" w:rsidP="00D35ADC">
      <w:pPr>
        <w:pStyle w:val="ListParagraph"/>
        <w:numPr>
          <w:ilvl w:val="0"/>
          <w:numId w:val="7"/>
        </w:numPr>
        <w:rPr>
          <w:rFonts w:ascii="Arial" w:hAnsi="Arial" w:cs="Arial"/>
          <w:b/>
          <w:sz w:val="24"/>
          <w:szCs w:val="24"/>
        </w:rPr>
      </w:pPr>
      <w:r>
        <w:rPr>
          <w:rFonts w:ascii="Arial" w:hAnsi="Arial" w:cs="Arial"/>
          <w:b/>
          <w:sz w:val="24"/>
          <w:szCs w:val="24"/>
        </w:rPr>
        <w:t>Monday 30</w:t>
      </w:r>
      <w:r w:rsidRPr="009B7976">
        <w:rPr>
          <w:rFonts w:ascii="Arial" w:hAnsi="Arial" w:cs="Arial"/>
          <w:b/>
          <w:sz w:val="24"/>
          <w:szCs w:val="24"/>
          <w:vertAlign w:val="superscript"/>
        </w:rPr>
        <w:t>th</w:t>
      </w:r>
      <w:r>
        <w:rPr>
          <w:rFonts w:ascii="Arial" w:hAnsi="Arial" w:cs="Arial"/>
          <w:b/>
          <w:sz w:val="24"/>
          <w:szCs w:val="24"/>
        </w:rPr>
        <w:t xml:space="preserve"> November</w:t>
      </w:r>
    </w:p>
    <w:p w14:paraId="7C2C9D78" w14:textId="37E1FC61" w:rsidR="009B7976" w:rsidRPr="007B0D4E" w:rsidRDefault="009B7976" w:rsidP="00D35ADC">
      <w:pPr>
        <w:pStyle w:val="ListParagraph"/>
        <w:numPr>
          <w:ilvl w:val="0"/>
          <w:numId w:val="7"/>
        </w:numPr>
        <w:rPr>
          <w:rFonts w:ascii="Arial" w:hAnsi="Arial" w:cs="Arial"/>
          <w:b/>
          <w:sz w:val="24"/>
          <w:szCs w:val="24"/>
        </w:rPr>
      </w:pPr>
      <w:r>
        <w:rPr>
          <w:rFonts w:ascii="Arial" w:hAnsi="Arial" w:cs="Arial"/>
          <w:b/>
          <w:sz w:val="24"/>
          <w:szCs w:val="24"/>
        </w:rPr>
        <w:t>Monday 7</w:t>
      </w:r>
      <w:r w:rsidRPr="009B7976">
        <w:rPr>
          <w:rFonts w:ascii="Arial" w:hAnsi="Arial" w:cs="Arial"/>
          <w:b/>
          <w:sz w:val="24"/>
          <w:szCs w:val="24"/>
          <w:vertAlign w:val="superscript"/>
        </w:rPr>
        <w:t>th</w:t>
      </w:r>
      <w:r>
        <w:rPr>
          <w:rFonts w:ascii="Arial" w:hAnsi="Arial" w:cs="Arial"/>
          <w:b/>
          <w:sz w:val="24"/>
          <w:szCs w:val="24"/>
        </w:rPr>
        <w:t xml:space="preserve"> December</w:t>
      </w:r>
    </w:p>
    <w:p w14:paraId="290EF38F" w14:textId="77777777" w:rsidR="007E4291" w:rsidRPr="007E4291" w:rsidRDefault="007E4291">
      <w:pPr>
        <w:rPr>
          <w:rFonts w:ascii="Arial" w:hAnsi="Arial" w:cs="Arial"/>
          <w:sz w:val="24"/>
          <w:szCs w:val="24"/>
        </w:rPr>
      </w:pPr>
      <w:r w:rsidRPr="007E4291">
        <w:rPr>
          <w:rFonts w:ascii="Arial" w:hAnsi="Arial" w:cs="Arial"/>
          <w:b/>
          <w:sz w:val="24"/>
          <w:szCs w:val="24"/>
        </w:rPr>
        <w:t>Program Aims</w:t>
      </w:r>
    </w:p>
    <w:p w14:paraId="3DA2874C" w14:textId="77777777" w:rsidR="007E4291" w:rsidRPr="007E4291" w:rsidRDefault="007E4291" w:rsidP="007E4291">
      <w:pPr>
        <w:pStyle w:val="ListParagraph"/>
        <w:numPr>
          <w:ilvl w:val="0"/>
          <w:numId w:val="1"/>
        </w:numPr>
        <w:rPr>
          <w:rFonts w:ascii="Arial" w:hAnsi="Arial" w:cs="Arial"/>
          <w:sz w:val="24"/>
          <w:szCs w:val="24"/>
        </w:rPr>
      </w:pPr>
      <w:r w:rsidRPr="007E4291">
        <w:rPr>
          <w:rFonts w:ascii="Arial" w:hAnsi="Arial" w:cs="Arial"/>
          <w:sz w:val="24"/>
          <w:szCs w:val="24"/>
        </w:rPr>
        <w:t>To give an opportunity to explore and understand what a healthy relationship looks like.</w:t>
      </w:r>
    </w:p>
    <w:p w14:paraId="1F2D39FD" w14:textId="77777777" w:rsidR="007E4291" w:rsidRPr="007E4291" w:rsidRDefault="007E4291" w:rsidP="007E4291">
      <w:pPr>
        <w:pStyle w:val="ListParagraph"/>
        <w:numPr>
          <w:ilvl w:val="0"/>
          <w:numId w:val="1"/>
        </w:numPr>
        <w:rPr>
          <w:rFonts w:ascii="Arial" w:hAnsi="Arial" w:cs="Arial"/>
          <w:sz w:val="24"/>
          <w:szCs w:val="24"/>
        </w:rPr>
      </w:pPr>
      <w:r w:rsidRPr="007E4291">
        <w:rPr>
          <w:rFonts w:ascii="Arial" w:hAnsi="Arial" w:cs="Arial"/>
          <w:sz w:val="24"/>
          <w:szCs w:val="24"/>
        </w:rPr>
        <w:t>To support young men to reflect on their</w:t>
      </w:r>
      <w:r w:rsidR="00BE0D87">
        <w:rPr>
          <w:rFonts w:ascii="Arial" w:hAnsi="Arial" w:cs="Arial"/>
          <w:sz w:val="24"/>
          <w:szCs w:val="24"/>
        </w:rPr>
        <w:t xml:space="preserve"> relationships past and present</w:t>
      </w:r>
      <w:r w:rsidRPr="007E4291">
        <w:rPr>
          <w:rFonts w:ascii="Arial" w:hAnsi="Arial" w:cs="Arial"/>
          <w:sz w:val="24"/>
          <w:szCs w:val="24"/>
        </w:rPr>
        <w:t xml:space="preserve"> and think about how they would like to improve them.</w:t>
      </w:r>
    </w:p>
    <w:p w14:paraId="25166E69" w14:textId="77777777" w:rsidR="007E4291" w:rsidRPr="00F76F31" w:rsidRDefault="007E4291" w:rsidP="007E4291">
      <w:pPr>
        <w:pStyle w:val="ListParagraph"/>
        <w:numPr>
          <w:ilvl w:val="0"/>
          <w:numId w:val="1"/>
        </w:numPr>
        <w:rPr>
          <w:rFonts w:ascii="Arial" w:hAnsi="Arial" w:cs="Arial"/>
          <w:sz w:val="24"/>
          <w:szCs w:val="24"/>
        </w:rPr>
      </w:pPr>
      <w:r w:rsidRPr="007E4291">
        <w:rPr>
          <w:rFonts w:ascii="Arial" w:hAnsi="Arial" w:cs="Arial"/>
          <w:sz w:val="24"/>
          <w:szCs w:val="24"/>
        </w:rPr>
        <w:t>To support young men to develop the skills to build positive relationships.</w:t>
      </w:r>
    </w:p>
    <w:p w14:paraId="68968144" w14:textId="77777777" w:rsidR="007E4291" w:rsidRDefault="000345C0" w:rsidP="007E4291">
      <w:pPr>
        <w:rPr>
          <w:rFonts w:ascii="Arial" w:hAnsi="Arial" w:cs="Arial"/>
          <w:b/>
          <w:sz w:val="24"/>
          <w:szCs w:val="24"/>
        </w:rPr>
      </w:pPr>
      <w:r w:rsidRPr="000345C0">
        <w:rPr>
          <w:rFonts w:ascii="Arial" w:hAnsi="Arial" w:cs="Arial"/>
          <w:b/>
          <w:sz w:val="24"/>
          <w:szCs w:val="24"/>
        </w:rPr>
        <w:t>Delivery</w:t>
      </w:r>
      <w:r>
        <w:rPr>
          <w:rFonts w:ascii="Arial" w:hAnsi="Arial" w:cs="Arial"/>
          <w:b/>
          <w:sz w:val="24"/>
          <w:szCs w:val="24"/>
        </w:rPr>
        <w:t xml:space="preserve"> style</w:t>
      </w:r>
    </w:p>
    <w:p w14:paraId="70EA06B6" w14:textId="77777777" w:rsidR="000345C0" w:rsidRPr="000345C0" w:rsidRDefault="000345C0" w:rsidP="000345C0">
      <w:pPr>
        <w:pStyle w:val="ListParagraph"/>
        <w:numPr>
          <w:ilvl w:val="0"/>
          <w:numId w:val="4"/>
        </w:numPr>
        <w:rPr>
          <w:rFonts w:ascii="Arial" w:hAnsi="Arial" w:cs="Arial"/>
          <w:b/>
          <w:sz w:val="24"/>
          <w:szCs w:val="24"/>
        </w:rPr>
      </w:pPr>
      <w:r>
        <w:rPr>
          <w:rFonts w:ascii="Arial" w:hAnsi="Arial" w:cs="Arial"/>
          <w:sz w:val="24"/>
          <w:szCs w:val="24"/>
        </w:rPr>
        <w:t>Support group to create safe space</w:t>
      </w:r>
    </w:p>
    <w:p w14:paraId="5D105B5E" w14:textId="77777777" w:rsidR="000345C0" w:rsidRPr="000345C0" w:rsidRDefault="000345C0" w:rsidP="000345C0">
      <w:pPr>
        <w:pStyle w:val="ListParagraph"/>
        <w:numPr>
          <w:ilvl w:val="0"/>
          <w:numId w:val="3"/>
        </w:numPr>
        <w:rPr>
          <w:rFonts w:ascii="Arial" w:hAnsi="Arial" w:cs="Arial"/>
          <w:sz w:val="24"/>
          <w:szCs w:val="24"/>
        </w:rPr>
      </w:pPr>
      <w:r w:rsidRPr="000345C0">
        <w:rPr>
          <w:rFonts w:ascii="Arial" w:hAnsi="Arial" w:cs="Arial"/>
          <w:sz w:val="24"/>
          <w:szCs w:val="24"/>
        </w:rPr>
        <w:t>Discussion based, explorative, practical</w:t>
      </w:r>
      <w:r>
        <w:rPr>
          <w:rFonts w:ascii="Arial" w:hAnsi="Arial" w:cs="Arial"/>
          <w:sz w:val="24"/>
          <w:szCs w:val="24"/>
        </w:rPr>
        <w:t xml:space="preserve">, </w:t>
      </w:r>
      <w:r w:rsidR="00226DF7">
        <w:rPr>
          <w:rFonts w:ascii="Arial" w:hAnsi="Arial" w:cs="Arial"/>
          <w:sz w:val="24"/>
          <w:szCs w:val="24"/>
        </w:rPr>
        <w:t xml:space="preserve">online </w:t>
      </w:r>
      <w:r>
        <w:rPr>
          <w:rFonts w:ascii="Arial" w:hAnsi="Arial" w:cs="Arial"/>
          <w:sz w:val="24"/>
          <w:szCs w:val="24"/>
        </w:rPr>
        <w:t>workshop style</w:t>
      </w:r>
    </w:p>
    <w:p w14:paraId="578E0AAD" w14:textId="77777777" w:rsidR="000345C0" w:rsidRPr="000345C0" w:rsidRDefault="000345C0" w:rsidP="000345C0">
      <w:pPr>
        <w:pStyle w:val="ListParagraph"/>
        <w:numPr>
          <w:ilvl w:val="0"/>
          <w:numId w:val="3"/>
        </w:numPr>
        <w:rPr>
          <w:rFonts w:ascii="Arial" w:hAnsi="Arial" w:cs="Arial"/>
          <w:sz w:val="24"/>
          <w:szCs w:val="24"/>
        </w:rPr>
      </w:pPr>
      <w:r w:rsidRPr="000345C0">
        <w:rPr>
          <w:rFonts w:ascii="Arial" w:hAnsi="Arial" w:cs="Arial"/>
          <w:sz w:val="24"/>
          <w:szCs w:val="24"/>
        </w:rPr>
        <w:t>Light – avoid school/teacher tone or therapy</w:t>
      </w:r>
    </w:p>
    <w:p w14:paraId="7F3C6D67" w14:textId="77777777" w:rsidR="000345C0" w:rsidRPr="000345C0" w:rsidRDefault="000345C0" w:rsidP="000345C0">
      <w:pPr>
        <w:pStyle w:val="ListParagraph"/>
        <w:numPr>
          <w:ilvl w:val="0"/>
          <w:numId w:val="3"/>
        </w:numPr>
        <w:rPr>
          <w:rFonts w:ascii="Arial" w:hAnsi="Arial" w:cs="Arial"/>
          <w:sz w:val="24"/>
          <w:szCs w:val="24"/>
        </w:rPr>
      </w:pPr>
      <w:r w:rsidRPr="000345C0">
        <w:rPr>
          <w:rFonts w:ascii="Arial" w:hAnsi="Arial" w:cs="Arial"/>
          <w:sz w:val="24"/>
          <w:szCs w:val="24"/>
        </w:rPr>
        <w:t>Interested, affirmative, strength based</w:t>
      </w:r>
    </w:p>
    <w:p w14:paraId="4C3E1176" w14:textId="77777777" w:rsidR="000345C0" w:rsidRDefault="000345C0" w:rsidP="000345C0">
      <w:pPr>
        <w:pStyle w:val="ListParagraph"/>
        <w:numPr>
          <w:ilvl w:val="0"/>
          <w:numId w:val="3"/>
        </w:numPr>
        <w:rPr>
          <w:rFonts w:ascii="Arial" w:hAnsi="Arial" w:cs="Arial"/>
          <w:sz w:val="24"/>
          <w:szCs w:val="24"/>
        </w:rPr>
      </w:pPr>
      <w:r w:rsidRPr="000345C0">
        <w:rPr>
          <w:rFonts w:ascii="Arial" w:hAnsi="Arial" w:cs="Arial"/>
          <w:sz w:val="24"/>
          <w:szCs w:val="24"/>
        </w:rPr>
        <w:t xml:space="preserve">Lots of visuals, films, games, </w:t>
      </w:r>
      <w:r w:rsidR="00226DF7">
        <w:rPr>
          <w:rFonts w:ascii="Arial" w:hAnsi="Arial" w:cs="Arial"/>
          <w:sz w:val="24"/>
          <w:szCs w:val="24"/>
        </w:rPr>
        <w:t>general discussion</w:t>
      </w:r>
    </w:p>
    <w:p w14:paraId="0430BE41" w14:textId="77777777" w:rsidR="002026A1" w:rsidRPr="0048770D" w:rsidRDefault="006E1AFA" w:rsidP="0048770D">
      <w:pPr>
        <w:pStyle w:val="ListParagraph"/>
        <w:numPr>
          <w:ilvl w:val="0"/>
          <w:numId w:val="3"/>
        </w:numPr>
        <w:rPr>
          <w:rFonts w:ascii="Arial" w:hAnsi="Arial" w:cs="Arial"/>
          <w:sz w:val="24"/>
          <w:szCs w:val="24"/>
        </w:rPr>
      </w:pPr>
      <w:r>
        <w:rPr>
          <w:rFonts w:ascii="Arial" w:hAnsi="Arial" w:cs="Arial"/>
          <w:sz w:val="24"/>
          <w:szCs w:val="24"/>
        </w:rPr>
        <w:t>Take away – questions relating</w:t>
      </w:r>
      <w:r w:rsidR="002A37D3" w:rsidRPr="002A37D3">
        <w:rPr>
          <w:rFonts w:ascii="Arial" w:hAnsi="Arial" w:cs="Arial"/>
          <w:sz w:val="24"/>
          <w:szCs w:val="24"/>
        </w:rPr>
        <w:t xml:space="preserve"> to </w:t>
      </w:r>
      <w:r w:rsidR="00320FED">
        <w:rPr>
          <w:rFonts w:ascii="Arial" w:hAnsi="Arial" w:cs="Arial"/>
          <w:sz w:val="24"/>
          <w:szCs w:val="24"/>
        </w:rPr>
        <w:t xml:space="preserve">each </w:t>
      </w:r>
      <w:r>
        <w:rPr>
          <w:rFonts w:ascii="Arial" w:hAnsi="Arial" w:cs="Arial"/>
          <w:sz w:val="24"/>
          <w:szCs w:val="24"/>
        </w:rPr>
        <w:t xml:space="preserve">session for men to </w:t>
      </w:r>
      <w:r w:rsidR="002A37D3" w:rsidRPr="002A37D3">
        <w:rPr>
          <w:rFonts w:ascii="Arial" w:hAnsi="Arial" w:cs="Arial"/>
          <w:sz w:val="24"/>
          <w:szCs w:val="24"/>
        </w:rPr>
        <w:t>take away</w:t>
      </w:r>
      <w:r>
        <w:rPr>
          <w:rFonts w:ascii="Arial" w:hAnsi="Arial" w:cs="Arial"/>
          <w:sz w:val="24"/>
          <w:szCs w:val="24"/>
        </w:rPr>
        <w:t xml:space="preserve"> and think about</w:t>
      </w:r>
      <w:r w:rsidR="00320FED">
        <w:rPr>
          <w:rFonts w:ascii="Arial" w:hAnsi="Arial" w:cs="Arial"/>
          <w:sz w:val="24"/>
          <w:szCs w:val="24"/>
        </w:rPr>
        <w:t xml:space="preserve"> ahead of the next session where they will be discussed</w:t>
      </w:r>
    </w:p>
    <w:p w14:paraId="5CFF63AE" w14:textId="77777777" w:rsidR="00193B4F" w:rsidRDefault="00193B4F">
      <w:pPr>
        <w:rPr>
          <w:rFonts w:ascii="Arial" w:hAnsi="Arial" w:cs="Arial"/>
          <w:b/>
          <w:sz w:val="24"/>
          <w:szCs w:val="24"/>
        </w:rPr>
      </w:pPr>
      <w:r>
        <w:rPr>
          <w:rFonts w:ascii="Arial" w:hAnsi="Arial" w:cs="Arial"/>
          <w:b/>
          <w:sz w:val="24"/>
          <w:szCs w:val="24"/>
        </w:rPr>
        <w:br w:type="page"/>
      </w:r>
    </w:p>
    <w:p w14:paraId="4CA00086" w14:textId="77777777" w:rsidR="002A37D3" w:rsidRPr="00FA08DF" w:rsidRDefault="00FA08DF" w:rsidP="00FA08DF">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008D5D19" wp14:editId="4A39387C">
            <wp:extent cx="738711" cy="716173"/>
            <wp:effectExtent l="0" t="0" r="4445"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22281" cy="797194"/>
                    </a:xfrm>
                    <a:prstGeom prst="rect">
                      <a:avLst/>
                    </a:prstGeom>
                    <a:noFill/>
                  </pic:spPr>
                </pic:pic>
              </a:graphicData>
            </a:graphic>
          </wp:inline>
        </w:drawing>
      </w:r>
      <w:r>
        <w:rPr>
          <w:noProof/>
          <w:lang w:eastAsia="en-GB"/>
        </w:rPr>
        <w:t xml:space="preserve">                                                                                                                                       </w:t>
      </w:r>
      <w:r>
        <w:rPr>
          <w:noProof/>
          <w:lang w:eastAsia="en-GB"/>
        </w:rPr>
        <w:drawing>
          <wp:inline distT="0" distB="0" distL="0" distR="0" wp14:anchorId="1038D3EE" wp14:editId="6F26F918">
            <wp:extent cx="720170" cy="761232"/>
            <wp:effectExtent l="0" t="0" r="381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31787" cy="773511"/>
                    </a:xfrm>
                    <a:prstGeom prst="rect">
                      <a:avLst/>
                    </a:prstGeom>
                    <a:noFill/>
                  </pic:spPr>
                </pic:pic>
              </a:graphicData>
            </a:graphic>
          </wp:inline>
        </w:drawing>
      </w:r>
      <w:r w:rsidRPr="00FA08DF">
        <w:rPr>
          <w:rFonts w:ascii="Arial" w:hAnsi="Arial" w:cs="Arial"/>
          <w:b/>
          <w:noProof/>
          <w:sz w:val="24"/>
          <w:szCs w:val="24"/>
          <w:lang w:eastAsia="en-GB"/>
        </w:rPr>
        <w:t xml:space="preserve">                                           </w:t>
      </w:r>
      <w:r>
        <w:rPr>
          <w:rFonts w:ascii="Arial" w:hAnsi="Arial" w:cs="Arial"/>
          <w:b/>
          <w:noProof/>
          <w:sz w:val="24"/>
          <w:szCs w:val="24"/>
          <w:lang w:eastAsia="en-GB"/>
        </w:rPr>
        <w:t xml:space="preserve">                                                    </w:t>
      </w:r>
      <w:r w:rsidRPr="00FA08DF">
        <w:rPr>
          <w:rFonts w:ascii="Arial" w:hAnsi="Arial" w:cs="Arial"/>
          <w:b/>
          <w:noProof/>
          <w:sz w:val="24"/>
          <w:szCs w:val="24"/>
          <w:lang w:eastAsia="en-GB"/>
        </w:rPr>
        <w:t xml:space="preserve">           </w:t>
      </w:r>
    </w:p>
    <w:tbl>
      <w:tblPr>
        <w:tblStyle w:val="TableGrid"/>
        <w:tblW w:w="0" w:type="auto"/>
        <w:tblLook w:val="04A0" w:firstRow="1" w:lastRow="0" w:firstColumn="1" w:lastColumn="0" w:noHBand="0" w:noVBand="1"/>
      </w:tblPr>
      <w:tblGrid>
        <w:gridCol w:w="2263"/>
        <w:gridCol w:w="6753"/>
      </w:tblGrid>
      <w:tr w:rsidR="00FA08DF" w14:paraId="1A7E6888" w14:textId="77777777" w:rsidTr="000A68BE">
        <w:tc>
          <w:tcPr>
            <w:tcW w:w="2263" w:type="dxa"/>
          </w:tcPr>
          <w:p w14:paraId="3140E740" w14:textId="77777777" w:rsidR="00FA08DF" w:rsidRPr="002A37D3" w:rsidRDefault="00FA08DF" w:rsidP="002A37D3">
            <w:pPr>
              <w:rPr>
                <w:rFonts w:ascii="Arial" w:hAnsi="Arial" w:cs="Arial"/>
                <w:b/>
                <w:sz w:val="24"/>
                <w:szCs w:val="24"/>
              </w:rPr>
            </w:pPr>
          </w:p>
        </w:tc>
        <w:tc>
          <w:tcPr>
            <w:tcW w:w="6753" w:type="dxa"/>
          </w:tcPr>
          <w:p w14:paraId="21F46289" w14:textId="77777777" w:rsidR="00FA08DF" w:rsidRPr="00B37366" w:rsidRDefault="00FA08DF" w:rsidP="00FA08DF">
            <w:pPr>
              <w:contextualSpacing/>
              <w:rPr>
                <w:rFonts w:ascii="Arial" w:hAnsi="Arial" w:cs="Arial"/>
                <w:b/>
                <w:sz w:val="24"/>
                <w:szCs w:val="24"/>
              </w:rPr>
            </w:pPr>
            <w:r w:rsidRPr="00B37366">
              <w:rPr>
                <w:rFonts w:ascii="Arial" w:hAnsi="Arial" w:cs="Arial"/>
                <w:b/>
                <w:sz w:val="24"/>
                <w:szCs w:val="24"/>
              </w:rPr>
              <w:t xml:space="preserve">Session Aims and Objectives </w:t>
            </w:r>
          </w:p>
          <w:p w14:paraId="3774E4E8" w14:textId="77777777" w:rsidR="00FA08DF" w:rsidRPr="00B37366" w:rsidRDefault="00FA08DF" w:rsidP="000A68BE">
            <w:pPr>
              <w:contextualSpacing/>
              <w:rPr>
                <w:rFonts w:ascii="Arial" w:hAnsi="Arial" w:cs="Arial"/>
                <w:b/>
                <w:sz w:val="24"/>
                <w:szCs w:val="24"/>
              </w:rPr>
            </w:pPr>
          </w:p>
        </w:tc>
      </w:tr>
      <w:tr w:rsidR="002A37D3" w14:paraId="6ECEFCEE" w14:textId="77777777" w:rsidTr="000A68BE">
        <w:tc>
          <w:tcPr>
            <w:tcW w:w="2263" w:type="dxa"/>
          </w:tcPr>
          <w:p w14:paraId="7E7CF17C" w14:textId="77777777" w:rsidR="000A68BE" w:rsidRDefault="002A37D3" w:rsidP="002A37D3">
            <w:pPr>
              <w:rPr>
                <w:rFonts w:ascii="Arial" w:hAnsi="Arial" w:cs="Arial"/>
                <w:b/>
                <w:sz w:val="24"/>
                <w:szCs w:val="24"/>
              </w:rPr>
            </w:pPr>
            <w:r w:rsidRPr="002A37D3">
              <w:rPr>
                <w:rFonts w:ascii="Arial" w:hAnsi="Arial" w:cs="Arial"/>
                <w:b/>
                <w:sz w:val="24"/>
                <w:szCs w:val="24"/>
              </w:rPr>
              <w:t>S</w:t>
            </w:r>
            <w:r>
              <w:rPr>
                <w:rFonts w:ascii="Arial" w:hAnsi="Arial" w:cs="Arial"/>
                <w:b/>
                <w:sz w:val="24"/>
                <w:szCs w:val="24"/>
              </w:rPr>
              <w:t xml:space="preserve">ession 1 </w:t>
            </w:r>
          </w:p>
          <w:p w14:paraId="1A491836" w14:textId="77777777" w:rsidR="002A37D3" w:rsidRPr="002A37D3" w:rsidRDefault="002A37D3" w:rsidP="002A37D3">
            <w:pPr>
              <w:rPr>
                <w:rFonts w:ascii="Arial" w:hAnsi="Arial" w:cs="Arial"/>
                <w:b/>
                <w:sz w:val="24"/>
                <w:szCs w:val="24"/>
              </w:rPr>
            </w:pPr>
            <w:r>
              <w:rPr>
                <w:rFonts w:ascii="Arial" w:hAnsi="Arial" w:cs="Arial"/>
                <w:b/>
                <w:sz w:val="24"/>
                <w:szCs w:val="24"/>
              </w:rPr>
              <w:t>Starting O</w:t>
            </w:r>
            <w:r w:rsidRPr="002A37D3">
              <w:rPr>
                <w:rFonts w:ascii="Arial" w:hAnsi="Arial" w:cs="Arial"/>
                <w:b/>
                <w:sz w:val="24"/>
                <w:szCs w:val="24"/>
              </w:rPr>
              <w:t>ut</w:t>
            </w:r>
          </w:p>
          <w:p w14:paraId="01329455" w14:textId="77777777" w:rsidR="002A37D3" w:rsidRPr="002A37D3" w:rsidRDefault="002A37D3" w:rsidP="002A37D3">
            <w:pPr>
              <w:rPr>
                <w:rFonts w:ascii="Arial" w:hAnsi="Arial" w:cs="Arial"/>
                <w:b/>
                <w:sz w:val="24"/>
                <w:szCs w:val="24"/>
              </w:rPr>
            </w:pPr>
          </w:p>
        </w:tc>
        <w:tc>
          <w:tcPr>
            <w:tcW w:w="6753" w:type="dxa"/>
          </w:tcPr>
          <w:p w14:paraId="0C7123A6" w14:textId="77777777" w:rsidR="000A68BE" w:rsidRPr="00B7416A" w:rsidRDefault="000A68BE" w:rsidP="000A68BE">
            <w:pPr>
              <w:pStyle w:val="ListParagraph"/>
              <w:numPr>
                <w:ilvl w:val="0"/>
                <w:numId w:val="5"/>
              </w:numPr>
              <w:rPr>
                <w:rFonts w:ascii="Arial" w:hAnsi="Arial" w:cs="Arial"/>
                <w:sz w:val="24"/>
                <w:szCs w:val="24"/>
              </w:rPr>
            </w:pPr>
            <w:r w:rsidRPr="00B7416A">
              <w:rPr>
                <w:rFonts w:ascii="Arial" w:hAnsi="Arial" w:cs="Arial"/>
                <w:sz w:val="24"/>
                <w:szCs w:val="24"/>
              </w:rPr>
              <w:t>To get to know each other and to gain an overview of the +1 programme</w:t>
            </w:r>
          </w:p>
          <w:p w14:paraId="6B715592" w14:textId="77777777" w:rsidR="000A68BE" w:rsidRPr="00B7416A" w:rsidRDefault="000A68BE" w:rsidP="000A68BE">
            <w:pPr>
              <w:pStyle w:val="ListParagraph"/>
              <w:numPr>
                <w:ilvl w:val="0"/>
                <w:numId w:val="5"/>
              </w:numPr>
              <w:rPr>
                <w:rFonts w:ascii="Arial" w:hAnsi="Arial" w:cs="Arial"/>
                <w:sz w:val="24"/>
                <w:szCs w:val="24"/>
              </w:rPr>
            </w:pPr>
            <w:r w:rsidRPr="00B7416A">
              <w:rPr>
                <w:rFonts w:ascii="Arial" w:hAnsi="Arial" w:cs="Arial"/>
                <w:sz w:val="24"/>
                <w:szCs w:val="24"/>
              </w:rPr>
              <w:t>To develop a safe working environment and establish group expectations</w:t>
            </w:r>
          </w:p>
          <w:p w14:paraId="75ECA534" w14:textId="77777777" w:rsidR="002A37D3" w:rsidRPr="00FA08DF" w:rsidRDefault="000A68BE" w:rsidP="00FA08DF">
            <w:pPr>
              <w:pStyle w:val="ListParagraph"/>
              <w:numPr>
                <w:ilvl w:val="0"/>
                <w:numId w:val="5"/>
              </w:numPr>
              <w:rPr>
                <w:rFonts w:ascii="Arial" w:hAnsi="Arial" w:cs="Arial"/>
                <w:b/>
                <w:sz w:val="24"/>
                <w:szCs w:val="24"/>
              </w:rPr>
            </w:pPr>
            <w:r w:rsidRPr="00FA08DF">
              <w:rPr>
                <w:rFonts w:ascii="Arial" w:hAnsi="Arial" w:cs="Arial"/>
                <w:sz w:val="24"/>
                <w:szCs w:val="24"/>
              </w:rPr>
              <w:t>To begin the process of explaining what a healthy and unhealthy relationship looks like</w:t>
            </w:r>
          </w:p>
          <w:p w14:paraId="128AB85A" w14:textId="77777777" w:rsidR="000A68BE" w:rsidRDefault="000A68BE" w:rsidP="002A37D3">
            <w:pPr>
              <w:rPr>
                <w:rFonts w:ascii="Arial" w:hAnsi="Arial" w:cs="Arial"/>
                <w:b/>
                <w:sz w:val="24"/>
                <w:szCs w:val="24"/>
              </w:rPr>
            </w:pPr>
          </w:p>
        </w:tc>
      </w:tr>
      <w:tr w:rsidR="002A37D3" w14:paraId="7B421A8C" w14:textId="77777777" w:rsidTr="000A68BE">
        <w:tc>
          <w:tcPr>
            <w:tcW w:w="2263" w:type="dxa"/>
          </w:tcPr>
          <w:p w14:paraId="15CA250F" w14:textId="77777777" w:rsidR="000A68BE" w:rsidRDefault="002A37D3" w:rsidP="002A37D3">
            <w:pPr>
              <w:rPr>
                <w:rFonts w:ascii="Arial" w:hAnsi="Arial" w:cs="Arial"/>
                <w:b/>
                <w:sz w:val="24"/>
                <w:szCs w:val="24"/>
              </w:rPr>
            </w:pPr>
            <w:r w:rsidRPr="002A37D3">
              <w:rPr>
                <w:rFonts w:ascii="Arial" w:hAnsi="Arial" w:cs="Arial"/>
                <w:b/>
                <w:sz w:val="24"/>
                <w:szCs w:val="24"/>
              </w:rPr>
              <w:t>Session 2</w:t>
            </w:r>
            <w:r>
              <w:rPr>
                <w:rFonts w:ascii="Arial" w:hAnsi="Arial" w:cs="Arial"/>
                <w:b/>
                <w:sz w:val="24"/>
                <w:szCs w:val="24"/>
              </w:rPr>
              <w:t xml:space="preserve"> </w:t>
            </w:r>
          </w:p>
          <w:p w14:paraId="06FC67D3" w14:textId="77777777" w:rsidR="002A37D3" w:rsidRPr="002A37D3" w:rsidRDefault="002A37D3" w:rsidP="002A37D3">
            <w:pPr>
              <w:rPr>
                <w:rFonts w:ascii="Arial" w:hAnsi="Arial" w:cs="Arial"/>
                <w:b/>
                <w:sz w:val="24"/>
                <w:szCs w:val="24"/>
              </w:rPr>
            </w:pPr>
            <w:r>
              <w:rPr>
                <w:rFonts w:ascii="Arial" w:hAnsi="Arial" w:cs="Arial"/>
                <w:b/>
                <w:sz w:val="24"/>
                <w:szCs w:val="24"/>
              </w:rPr>
              <w:t>Being a M</w:t>
            </w:r>
            <w:r w:rsidRPr="002A37D3">
              <w:rPr>
                <w:rFonts w:ascii="Arial" w:hAnsi="Arial" w:cs="Arial"/>
                <w:b/>
                <w:sz w:val="24"/>
                <w:szCs w:val="24"/>
              </w:rPr>
              <w:t>an</w:t>
            </w:r>
          </w:p>
          <w:p w14:paraId="1C27C60C" w14:textId="77777777" w:rsidR="002A37D3" w:rsidRPr="002A37D3" w:rsidRDefault="002A37D3" w:rsidP="002A37D3">
            <w:pPr>
              <w:rPr>
                <w:rFonts w:ascii="Arial" w:hAnsi="Arial" w:cs="Arial"/>
                <w:b/>
                <w:sz w:val="24"/>
                <w:szCs w:val="24"/>
              </w:rPr>
            </w:pPr>
          </w:p>
        </w:tc>
        <w:tc>
          <w:tcPr>
            <w:tcW w:w="6753" w:type="dxa"/>
          </w:tcPr>
          <w:p w14:paraId="3CE57D45" w14:textId="77777777" w:rsidR="000A68BE" w:rsidRPr="004A0D20" w:rsidRDefault="000A68BE" w:rsidP="000A68BE">
            <w:pPr>
              <w:numPr>
                <w:ilvl w:val="0"/>
                <w:numId w:val="5"/>
              </w:numPr>
              <w:contextualSpacing/>
              <w:rPr>
                <w:rFonts w:ascii="Arial" w:hAnsi="Arial" w:cs="Arial"/>
                <w:b/>
                <w:sz w:val="24"/>
                <w:szCs w:val="24"/>
              </w:rPr>
            </w:pPr>
            <w:r w:rsidRPr="004A0D20">
              <w:rPr>
                <w:rFonts w:ascii="Arial" w:hAnsi="Arial" w:cs="Arial"/>
                <w:sz w:val="24"/>
                <w:szCs w:val="24"/>
              </w:rPr>
              <w:t>To begin to build men’s awareness of external pressures and influences</w:t>
            </w:r>
          </w:p>
          <w:p w14:paraId="4B03A1C6" w14:textId="77777777" w:rsidR="000A68BE" w:rsidRPr="004A0D20" w:rsidRDefault="000A68BE" w:rsidP="000A68BE">
            <w:pPr>
              <w:pStyle w:val="ListParagraph"/>
              <w:numPr>
                <w:ilvl w:val="0"/>
                <w:numId w:val="5"/>
              </w:numPr>
              <w:rPr>
                <w:rFonts w:ascii="Arial" w:hAnsi="Arial" w:cs="Arial"/>
                <w:b/>
                <w:sz w:val="24"/>
                <w:szCs w:val="24"/>
              </w:rPr>
            </w:pPr>
            <w:r w:rsidRPr="004A0D20">
              <w:rPr>
                <w:rFonts w:ascii="Arial" w:hAnsi="Arial" w:cs="Arial"/>
                <w:sz w:val="24"/>
                <w:szCs w:val="24"/>
              </w:rPr>
              <w:t>To help the man think about the kind of man he wants to be</w:t>
            </w:r>
          </w:p>
          <w:p w14:paraId="6561FD5F" w14:textId="77777777" w:rsidR="002A37D3" w:rsidRDefault="002A37D3" w:rsidP="002A37D3">
            <w:pPr>
              <w:rPr>
                <w:rFonts w:ascii="Arial" w:hAnsi="Arial" w:cs="Arial"/>
                <w:b/>
                <w:sz w:val="24"/>
                <w:szCs w:val="24"/>
              </w:rPr>
            </w:pPr>
          </w:p>
        </w:tc>
      </w:tr>
      <w:tr w:rsidR="002A37D3" w14:paraId="22C75BC9" w14:textId="77777777" w:rsidTr="000A68BE">
        <w:tc>
          <w:tcPr>
            <w:tcW w:w="2263" w:type="dxa"/>
          </w:tcPr>
          <w:p w14:paraId="3201626C" w14:textId="77777777" w:rsidR="000A68BE" w:rsidRDefault="002A37D3" w:rsidP="002A37D3">
            <w:pPr>
              <w:rPr>
                <w:rFonts w:ascii="Arial" w:hAnsi="Arial" w:cs="Arial"/>
                <w:b/>
                <w:sz w:val="24"/>
                <w:szCs w:val="24"/>
              </w:rPr>
            </w:pPr>
            <w:r w:rsidRPr="002A37D3">
              <w:rPr>
                <w:rFonts w:ascii="Arial" w:hAnsi="Arial" w:cs="Arial"/>
                <w:b/>
                <w:sz w:val="24"/>
                <w:szCs w:val="24"/>
              </w:rPr>
              <w:t>Session 3</w:t>
            </w:r>
            <w:r>
              <w:rPr>
                <w:rFonts w:ascii="Arial" w:hAnsi="Arial" w:cs="Arial"/>
                <w:b/>
                <w:sz w:val="24"/>
                <w:szCs w:val="24"/>
              </w:rPr>
              <w:t xml:space="preserve"> </w:t>
            </w:r>
          </w:p>
          <w:p w14:paraId="7A29A2EC" w14:textId="77777777" w:rsidR="002A37D3" w:rsidRPr="002A37D3" w:rsidRDefault="002A37D3" w:rsidP="002A37D3">
            <w:pPr>
              <w:rPr>
                <w:rFonts w:ascii="Arial" w:hAnsi="Arial" w:cs="Arial"/>
                <w:b/>
                <w:sz w:val="24"/>
                <w:szCs w:val="24"/>
              </w:rPr>
            </w:pPr>
            <w:r w:rsidRPr="002A37D3">
              <w:rPr>
                <w:rFonts w:ascii="Arial" w:hAnsi="Arial" w:cs="Arial"/>
                <w:b/>
                <w:sz w:val="24"/>
                <w:szCs w:val="24"/>
              </w:rPr>
              <w:t xml:space="preserve">Trust </w:t>
            </w:r>
            <w:r>
              <w:rPr>
                <w:rFonts w:ascii="Arial" w:hAnsi="Arial" w:cs="Arial"/>
                <w:b/>
                <w:sz w:val="24"/>
                <w:szCs w:val="24"/>
              </w:rPr>
              <w:t xml:space="preserve">and </w:t>
            </w:r>
            <w:r w:rsidRPr="002A37D3">
              <w:rPr>
                <w:rFonts w:ascii="Arial" w:hAnsi="Arial" w:cs="Arial"/>
                <w:b/>
                <w:sz w:val="24"/>
                <w:szCs w:val="24"/>
              </w:rPr>
              <w:t>Respect</w:t>
            </w:r>
          </w:p>
          <w:p w14:paraId="2A5C21D6" w14:textId="77777777" w:rsidR="002A37D3" w:rsidRPr="002A37D3" w:rsidRDefault="002A37D3" w:rsidP="002A37D3">
            <w:pPr>
              <w:rPr>
                <w:rFonts w:ascii="Arial" w:hAnsi="Arial" w:cs="Arial"/>
                <w:b/>
                <w:sz w:val="24"/>
                <w:szCs w:val="24"/>
              </w:rPr>
            </w:pPr>
          </w:p>
        </w:tc>
        <w:tc>
          <w:tcPr>
            <w:tcW w:w="6753" w:type="dxa"/>
          </w:tcPr>
          <w:p w14:paraId="2B8ACA03" w14:textId="77777777" w:rsidR="000A68BE" w:rsidRPr="00AC4750" w:rsidRDefault="000A68BE" w:rsidP="000A68BE">
            <w:pPr>
              <w:pStyle w:val="ListParagraph"/>
              <w:numPr>
                <w:ilvl w:val="0"/>
                <w:numId w:val="5"/>
              </w:numPr>
              <w:rPr>
                <w:rFonts w:ascii="Arial" w:hAnsi="Arial" w:cs="Arial"/>
                <w:sz w:val="24"/>
                <w:szCs w:val="24"/>
              </w:rPr>
            </w:pPr>
            <w:r w:rsidRPr="00AC4750">
              <w:rPr>
                <w:rFonts w:ascii="Arial" w:hAnsi="Arial" w:cs="Arial"/>
                <w:sz w:val="24"/>
                <w:szCs w:val="24"/>
              </w:rPr>
              <w:t>To assist the men to understand trust and respect in the context of their own relationships</w:t>
            </w:r>
          </w:p>
          <w:p w14:paraId="0674A292" w14:textId="77777777" w:rsidR="000A68BE" w:rsidRPr="00AC4750" w:rsidRDefault="000A68BE" w:rsidP="000A68BE">
            <w:pPr>
              <w:pStyle w:val="ListParagraph"/>
              <w:numPr>
                <w:ilvl w:val="0"/>
                <w:numId w:val="5"/>
              </w:numPr>
              <w:rPr>
                <w:rFonts w:ascii="Arial" w:hAnsi="Arial" w:cs="Arial"/>
                <w:sz w:val="24"/>
                <w:szCs w:val="24"/>
              </w:rPr>
            </w:pPr>
            <w:r w:rsidRPr="00AC4750">
              <w:rPr>
                <w:rFonts w:ascii="Arial" w:hAnsi="Arial" w:cs="Arial"/>
                <w:sz w:val="24"/>
                <w:szCs w:val="24"/>
              </w:rPr>
              <w:t>To explore how trust and respect can be rebuilt in relationships</w:t>
            </w:r>
          </w:p>
          <w:p w14:paraId="438D6779" w14:textId="77777777" w:rsidR="002A37D3" w:rsidRDefault="002A37D3" w:rsidP="002A37D3">
            <w:pPr>
              <w:rPr>
                <w:rFonts w:ascii="Arial" w:hAnsi="Arial" w:cs="Arial"/>
                <w:b/>
                <w:sz w:val="24"/>
                <w:szCs w:val="24"/>
              </w:rPr>
            </w:pPr>
          </w:p>
        </w:tc>
      </w:tr>
      <w:tr w:rsidR="002A37D3" w14:paraId="7FC29670" w14:textId="77777777" w:rsidTr="000A68BE">
        <w:tc>
          <w:tcPr>
            <w:tcW w:w="2263" w:type="dxa"/>
          </w:tcPr>
          <w:p w14:paraId="5518E4CB" w14:textId="77777777" w:rsidR="000A68BE" w:rsidRDefault="002A37D3" w:rsidP="002A37D3">
            <w:pPr>
              <w:rPr>
                <w:rFonts w:ascii="Arial" w:hAnsi="Arial" w:cs="Arial"/>
                <w:b/>
                <w:sz w:val="24"/>
                <w:szCs w:val="24"/>
              </w:rPr>
            </w:pPr>
            <w:r w:rsidRPr="002A37D3">
              <w:rPr>
                <w:rFonts w:ascii="Arial" w:hAnsi="Arial" w:cs="Arial"/>
                <w:b/>
                <w:sz w:val="24"/>
                <w:szCs w:val="24"/>
              </w:rPr>
              <w:t>Session 4</w:t>
            </w:r>
            <w:r>
              <w:rPr>
                <w:rFonts w:ascii="Arial" w:hAnsi="Arial" w:cs="Arial"/>
                <w:b/>
                <w:sz w:val="24"/>
                <w:szCs w:val="24"/>
              </w:rPr>
              <w:t xml:space="preserve"> </w:t>
            </w:r>
          </w:p>
          <w:p w14:paraId="370E111E" w14:textId="77777777" w:rsidR="002A37D3" w:rsidRPr="002A37D3" w:rsidRDefault="002A37D3" w:rsidP="002A37D3">
            <w:pPr>
              <w:rPr>
                <w:rFonts w:ascii="Arial" w:hAnsi="Arial" w:cs="Arial"/>
                <w:b/>
                <w:sz w:val="24"/>
                <w:szCs w:val="24"/>
              </w:rPr>
            </w:pPr>
            <w:r>
              <w:rPr>
                <w:rFonts w:ascii="Arial" w:hAnsi="Arial" w:cs="Arial"/>
                <w:b/>
                <w:sz w:val="24"/>
                <w:szCs w:val="24"/>
              </w:rPr>
              <w:t>I</w:t>
            </w:r>
            <w:r w:rsidRPr="002A37D3">
              <w:rPr>
                <w:rFonts w:ascii="Arial" w:hAnsi="Arial" w:cs="Arial"/>
                <w:b/>
                <w:sz w:val="24"/>
                <w:szCs w:val="24"/>
              </w:rPr>
              <w:t xml:space="preserve">ntimate </w:t>
            </w:r>
            <w:r>
              <w:rPr>
                <w:rFonts w:ascii="Arial" w:hAnsi="Arial" w:cs="Arial"/>
                <w:b/>
                <w:sz w:val="24"/>
                <w:szCs w:val="24"/>
              </w:rPr>
              <w:t>R</w:t>
            </w:r>
            <w:r w:rsidRPr="002A37D3">
              <w:rPr>
                <w:rFonts w:ascii="Arial" w:hAnsi="Arial" w:cs="Arial"/>
                <w:b/>
                <w:sz w:val="24"/>
                <w:szCs w:val="24"/>
              </w:rPr>
              <w:t>elationships</w:t>
            </w:r>
          </w:p>
          <w:p w14:paraId="31B38FC7" w14:textId="77777777" w:rsidR="002A37D3" w:rsidRPr="002A37D3" w:rsidRDefault="002A37D3" w:rsidP="002A37D3">
            <w:pPr>
              <w:rPr>
                <w:rFonts w:ascii="Arial" w:hAnsi="Arial" w:cs="Arial"/>
                <w:b/>
                <w:sz w:val="24"/>
                <w:szCs w:val="24"/>
              </w:rPr>
            </w:pPr>
          </w:p>
        </w:tc>
        <w:tc>
          <w:tcPr>
            <w:tcW w:w="6753" w:type="dxa"/>
          </w:tcPr>
          <w:p w14:paraId="509FA400" w14:textId="77777777" w:rsidR="000A68BE" w:rsidRPr="00EA6663" w:rsidRDefault="000A68BE" w:rsidP="000A68BE">
            <w:pPr>
              <w:pStyle w:val="ListParagraph"/>
              <w:numPr>
                <w:ilvl w:val="0"/>
                <w:numId w:val="6"/>
              </w:numPr>
              <w:rPr>
                <w:rFonts w:ascii="Arial" w:hAnsi="Arial" w:cs="Arial"/>
                <w:sz w:val="24"/>
                <w:szCs w:val="24"/>
              </w:rPr>
            </w:pPr>
            <w:r w:rsidRPr="00EA6663">
              <w:rPr>
                <w:rFonts w:ascii="Arial" w:hAnsi="Arial" w:cs="Arial"/>
                <w:sz w:val="24"/>
                <w:szCs w:val="24"/>
              </w:rPr>
              <w:t>Identifying key characteristics of a healthy relationship</w:t>
            </w:r>
          </w:p>
          <w:p w14:paraId="1763849F" w14:textId="77777777" w:rsidR="000A68BE" w:rsidRPr="00EA6663" w:rsidRDefault="000A68BE" w:rsidP="000A68BE">
            <w:pPr>
              <w:pStyle w:val="ListParagraph"/>
              <w:numPr>
                <w:ilvl w:val="0"/>
                <w:numId w:val="6"/>
              </w:numPr>
              <w:rPr>
                <w:rFonts w:ascii="Arial" w:hAnsi="Arial" w:cs="Arial"/>
                <w:sz w:val="24"/>
                <w:szCs w:val="24"/>
              </w:rPr>
            </w:pPr>
            <w:r w:rsidRPr="00EA6663">
              <w:rPr>
                <w:rFonts w:ascii="Arial" w:hAnsi="Arial" w:cs="Arial"/>
                <w:sz w:val="24"/>
                <w:szCs w:val="24"/>
              </w:rPr>
              <w:t>To explore how expectations and behaviours can impact on how a relationship develops</w:t>
            </w:r>
          </w:p>
          <w:p w14:paraId="5FE37B76" w14:textId="77777777" w:rsidR="000A68BE" w:rsidRPr="00FA08DF" w:rsidRDefault="000A68BE" w:rsidP="002A37D3">
            <w:pPr>
              <w:pStyle w:val="ListParagraph"/>
              <w:numPr>
                <w:ilvl w:val="0"/>
                <w:numId w:val="6"/>
              </w:numPr>
              <w:rPr>
                <w:rFonts w:ascii="Arial" w:hAnsi="Arial" w:cs="Arial"/>
                <w:sz w:val="24"/>
                <w:szCs w:val="24"/>
              </w:rPr>
            </w:pPr>
            <w:r w:rsidRPr="00EA6663">
              <w:rPr>
                <w:rFonts w:ascii="Arial" w:hAnsi="Arial" w:cs="Arial"/>
                <w:sz w:val="24"/>
                <w:szCs w:val="24"/>
              </w:rPr>
              <w:t>To think about what sort of relationship the men want to be in</w:t>
            </w:r>
          </w:p>
          <w:p w14:paraId="35044472" w14:textId="77777777" w:rsidR="002A37D3" w:rsidRDefault="002A37D3" w:rsidP="002A37D3">
            <w:pPr>
              <w:rPr>
                <w:rFonts w:ascii="Arial" w:hAnsi="Arial" w:cs="Arial"/>
                <w:b/>
                <w:sz w:val="24"/>
                <w:szCs w:val="24"/>
              </w:rPr>
            </w:pPr>
          </w:p>
        </w:tc>
      </w:tr>
      <w:tr w:rsidR="002A37D3" w14:paraId="13B661CC" w14:textId="77777777" w:rsidTr="0048770D">
        <w:trPr>
          <w:trHeight w:val="1440"/>
        </w:trPr>
        <w:tc>
          <w:tcPr>
            <w:tcW w:w="2263" w:type="dxa"/>
          </w:tcPr>
          <w:p w14:paraId="67123C66" w14:textId="77777777" w:rsidR="000A68BE" w:rsidRDefault="002A37D3" w:rsidP="002A37D3">
            <w:pPr>
              <w:rPr>
                <w:rFonts w:ascii="Arial" w:hAnsi="Arial" w:cs="Arial"/>
                <w:b/>
                <w:sz w:val="24"/>
                <w:szCs w:val="24"/>
              </w:rPr>
            </w:pPr>
            <w:r w:rsidRPr="002A37D3">
              <w:rPr>
                <w:rFonts w:ascii="Arial" w:hAnsi="Arial" w:cs="Arial"/>
                <w:b/>
                <w:sz w:val="24"/>
                <w:szCs w:val="24"/>
              </w:rPr>
              <w:t>Session 5</w:t>
            </w:r>
            <w:r>
              <w:rPr>
                <w:rFonts w:ascii="Arial" w:hAnsi="Arial" w:cs="Arial"/>
                <w:b/>
                <w:sz w:val="24"/>
                <w:szCs w:val="24"/>
              </w:rPr>
              <w:t xml:space="preserve"> </w:t>
            </w:r>
          </w:p>
          <w:p w14:paraId="41A3FCAE" w14:textId="77777777" w:rsidR="002A37D3" w:rsidRPr="002A37D3" w:rsidRDefault="002A37D3" w:rsidP="002A37D3">
            <w:pPr>
              <w:rPr>
                <w:rFonts w:ascii="Arial" w:hAnsi="Arial" w:cs="Arial"/>
                <w:b/>
                <w:sz w:val="24"/>
                <w:szCs w:val="24"/>
              </w:rPr>
            </w:pPr>
            <w:r>
              <w:rPr>
                <w:rFonts w:ascii="Arial" w:hAnsi="Arial" w:cs="Arial"/>
                <w:b/>
                <w:sz w:val="24"/>
                <w:szCs w:val="24"/>
              </w:rPr>
              <w:t>Managing Feelings in                       R</w:t>
            </w:r>
            <w:r w:rsidRPr="002A37D3">
              <w:rPr>
                <w:rFonts w:ascii="Arial" w:hAnsi="Arial" w:cs="Arial"/>
                <w:b/>
                <w:sz w:val="24"/>
                <w:szCs w:val="24"/>
              </w:rPr>
              <w:t>elationships</w:t>
            </w:r>
          </w:p>
          <w:p w14:paraId="4B218111" w14:textId="77777777" w:rsidR="002A37D3" w:rsidRPr="002A37D3" w:rsidRDefault="002A37D3" w:rsidP="002A37D3">
            <w:pPr>
              <w:rPr>
                <w:rFonts w:ascii="Arial" w:hAnsi="Arial" w:cs="Arial"/>
                <w:b/>
                <w:sz w:val="24"/>
                <w:szCs w:val="24"/>
              </w:rPr>
            </w:pPr>
          </w:p>
        </w:tc>
        <w:tc>
          <w:tcPr>
            <w:tcW w:w="6753" w:type="dxa"/>
          </w:tcPr>
          <w:p w14:paraId="5F614B8E" w14:textId="77777777" w:rsidR="000A68BE" w:rsidRPr="000C53EC" w:rsidRDefault="000A68BE" w:rsidP="000A68BE">
            <w:pPr>
              <w:numPr>
                <w:ilvl w:val="0"/>
                <w:numId w:val="5"/>
              </w:numPr>
              <w:contextualSpacing/>
              <w:rPr>
                <w:rFonts w:ascii="Arial" w:hAnsi="Arial" w:cs="Arial"/>
                <w:b/>
                <w:sz w:val="24"/>
                <w:szCs w:val="24"/>
              </w:rPr>
            </w:pPr>
            <w:r w:rsidRPr="000C53EC">
              <w:rPr>
                <w:rFonts w:ascii="Arial" w:hAnsi="Arial" w:cs="Arial"/>
                <w:sz w:val="24"/>
                <w:szCs w:val="24"/>
              </w:rPr>
              <w:t>To develop awareness of different emotions and the triggers behind them</w:t>
            </w:r>
          </w:p>
          <w:p w14:paraId="329C7362" w14:textId="77777777" w:rsidR="000A68BE" w:rsidRPr="000C53EC" w:rsidRDefault="000A68BE" w:rsidP="000A68BE">
            <w:pPr>
              <w:numPr>
                <w:ilvl w:val="0"/>
                <w:numId w:val="5"/>
              </w:numPr>
              <w:contextualSpacing/>
              <w:rPr>
                <w:rFonts w:ascii="Arial" w:hAnsi="Arial" w:cs="Arial"/>
                <w:sz w:val="24"/>
                <w:szCs w:val="24"/>
              </w:rPr>
            </w:pPr>
            <w:r w:rsidRPr="000C53EC">
              <w:rPr>
                <w:rFonts w:ascii="Arial" w:hAnsi="Arial" w:cs="Arial"/>
                <w:sz w:val="24"/>
                <w:szCs w:val="24"/>
              </w:rPr>
              <w:t>To Introduce men to a CBT framework</w:t>
            </w:r>
          </w:p>
          <w:p w14:paraId="3703468D" w14:textId="77777777" w:rsidR="000A68BE" w:rsidRDefault="000A68BE" w:rsidP="002A37D3">
            <w:pPr>
              <w:rPr>
                <w:rFonts w:ascii="Arial" w:hAnsi="Arial" w:cs="Arial"/>
                <w:b/>
                <w:sz w:val="24"/>
                <w:szCs w:val="24"/>
              </w:rPr>
            </w:pPr>
          </w:p>
        </w:tc>
      </w:tr>
      <w:tr w:rsidR="002A37D3" w14:paraId="77C54518" w14:textId="77777777" w:rsidTr="000A68BE">
        <w:tc>
          <w:tcPr>
            <w:tcW w:w="2263" w:type="dxa"/>
          </w:tcPr>
          <w:p w14:paraId="56D28907" w14:textId="77777777" w:rsidR="000A68BE" w:rsidRDefault="002A37D3" w:rsidP="002A37D3">
            <w:pPr>
              <w:rPr>
                <w:rFonts w:ascii="Arial" w:hAnsi="Arial" w:cs="Arial"/>
                <w:b/>
                <w:sz w:val="24"/>
                <w:szCs w:val="24"/>
              </w:rPr>
            </w:pPr>
            <w:r w:rsidRPr="002A37D3">
              <w:rPr>
                <w:rFonts w:ascii="Arial" w:hAnsi="Arial" w:cs="Arial"/>
                <w:b/>
                <w:sz w:val="24"/>
                <w:szCs w:val="24"/>
              </w:rPr>
              <w:t>Session 6</w:t>
            </w:r>
            <w:r>
              <w:rPr>
                <w:rFonts w:ascii="Arial" w:hAnsi="Arial" w:cs="Arial"/>
                <w:b/>
                <w:sz w:val="24"/>
                <w:szCs w:val="24"/>
              </w:rPr>
              <w:t xml:space="preserve"> </w:t>
            </w:r>
          </w:p>
          <w:p w14:paraId="65DFBB0A" w14:textId="77777777" w:rsidR="002A37D3" w:rsidRPr="002A37D3" w:rsidRDefault="002A37D3" w:rsidP="002A37D3">
            <w:pPr>
              <w:rPr>
                <w:rFonts w:ascii="Arial" w:hAnsi="Arial" w:cs="Arial"/>
                <w:b/>
                <w:sz w:val="24"/>
                <w:szCs w:val="24"/>
              </w:rPr>
            </w:pPr>
            <w:r>
              <w:rPr>
                <w:rFonts w:ascii="Arial" w:hAnsi="Arial" w:cs="Arial"/>
                <w:b/>
                <w:sz w:val="24"/>
                <w:szCs w:val="24"/>
              </w:rPr>
              <w:t>Positive C</w:t>
            </w:r>
            <w:r w:rsidRPr="002A37D3">
              <w:rPr>
                <w:rFonts w:ascii="Arial" w:hAnsi="Arial" w:cs="Arial"/>
                <w:b/>
                <w:sz w:val="24"/>
                <w:szCs w:val="24"/>
              </w:rPr>
              <w:t>ommunication</w:t>
            </w:r>
          </w:p>
          <w:p w14:paraId="5317653E" w14:textId="77777777" w:rsidR="002A37D3" w:rsidRPr="002A37D3" w:rsidRDefault="002A37D3" w:rsidP="002A37D3">
            <w:pPr>
              <w:rPr>
                <w:rFonts w:ascii="Arial" w:hAnsi="Arial" w:cs="Arial"/>
                <w:b/>
                <w:sz w:val="24"/>
                <w:szCs w:val="24"/>
              </w:rPr>
            </w:pPr>
          </w:p>
        </w:tc>
        <w:tc>
          <w:tcPr>
            <w:tcW w:w="6753" w:type="dxa"/>
          </w:tcPr>
          <w:p w14:paraId="4393E9F8" w14:textId="77777777" w:rsidR="000A68BE" w:rsidRPr="00073133" w:rsidRDefault="000A68BE" w:rsidP="000A68BE">
            <w:pPr>
              <w:pStyle w:val="ListParagraph"/>
              <w:numPr>
                <w:ilvl w:val="0"/>
                <w:numId w:val="6"/>
              </w:numPr>
              <w:rPr>
                <w:rFonts w:ascii="Arial" w:hAnsi="Arial" w:cs="Arial"/>
                <w:sz w:val="24"/>
                <w:szCs w:val="24"/>
              </w:rPr>
            </w:pPr>
            <w:r w:rsidRPr="00073133">
              <w:rPr>
                <w:rFonts w:ascii="Arial" w:hAnsi="Arial" w:cs="Arial"/>
                <w:sz w:val="24"/>
                <w:szCs w:val="24"/>
              </w:rPr>
              <w:t xml:space="preserve">To enable the men to understand the concept of ‘Active Listening’, and to consider the significance of nonverbal communication </w:t>
            </w:r>
          </w:p>
          <w:p w14:paraId="1C839EE5" w14:textId="77777777" w:rsidR="000A68BE" w:rsidRPr="00073133" w:rsidRDefault="000A68BE" w:rsidP="000A68BE">
            <w:pPr>
              <w:pStyle w:val="ListParagraph"/>
              <w:numPr>
                <w:ilvl w:val="0"/>
                <w:numId w:val="6"/>
              </w:numPr>
              <w:rPr>
                <w:rFonts w:ascii="Arial" w:hAnsi="Arial" w:cs="Arial"/>
                <w:sz w:val="24"/>
                <w:szCs w:val="24"/>
              </w:rPr>
            </w:pPr>
            <w:r w:rsidRPr="00073133">
              <w:rPr>
                <w:rFonts w:ascii="Arial" w:hAnsi="Arial" w:cs="Arial"/>
                <w:sz w:val="24"/>
                <w:szCs w:val="24"/>
              </w:rPr>
              <w:t>To explore the risks of communication via the internet and social media</w:t>
            </w:r>
          </w:p>
          <w:p w14:paraId="00737BD4" w14:textId="77777777" w:rsidR="000A68BE" w:rsidRPr="00073133" w:rsidRDefault="000A68BE" w:rsidP="000A68BE">
            <w:pPr>
              <w:pStyle w:val="ListParagraph"/>
              <w:numPr>
                <w:ilvl w:val="0"/>
                <w:numId w:val="6"/>
              </w:numPr>
              <w:rPr>
                <w:rFonts w:ascii="Arial" w:hAnsi="Arial" w:cs="Arial"/>
                <w:sz w:val="24"/>
                <w:szCs w:val="24"/>
              </w:rPr>
            </w:pPr>
            <w:r w:rsidRPr="00073133">
              <w:rPr>
                <w:rFonts w:ascii="Arial" w:hAnsi="Arial" w:cs="Arial"/>
                <w:sz w:val="24"/>
                <w:szCs w:val="24"/>
              </w:rPr>
              <w:t>To reflect on the material covered and summarise learning from the programme</w:t>
            </w:r>
          </w:p>
          <w:p w14:paraId="6962362D" w14:textId="77777777" w:rsidR="002A37D3" w:rsidRDefault="002A37D3" w:rsidP="002A37D3">
            <w:pPr>
              <w:rPr>
                <w:rFonts w:ascii="Arial" w:hAnsi="Arial" w:cs="Arial"/>
                <w:b/>
                <w:sz w:val="24"/>
                <w:szCs w:val="24"/>
              </w:rPr>
            </w:pPr>
          </w:p>
        </w:tc>
      </w:tr>
    </w:tbl>
    <w:p w14:paraId="65F8B2D6" w14:textId="77777777" w:rsidR="0048770D" w:rsidRDefault="00193B4F" w:rsidP="00193B4F">
      <w:pPr>
        <w:tabs>
          <w:tab w:val="left" w:pos="312"/>
        </w:tabs>
        <w:rPr>
          <w:rFonts w:ascii="Arial" w:hAnsi="Arial" w:cs="Arial"/>
          <w:b/>
          <w:noProof/>
          <w:sz w:val="24"/>
          <w:szCs w:val="24"/>
          <w:lang w:eastAsia="en-GB"/>
        </w:rPr>
      </w:pPr>
      <w:r>
        <w:rPr>
          <w:rFonts w:ascii="Arial" w:hAnsi="Arial" w:cs="Arial"/>
          <w:b/>
          <w:noProof/>
          <w:sz w:val="24"/>
          <w:szCs w:val="24"/>
          <w:lang w:eastAsia="en-GB"/>
        </w:rPr>
        <w:tab/>
      </w:r>
    </w:p>
    <w:p w14:paraId="6251467E" w14:textId="613F928A" w:rsidR="00A37553" w:rsidRPr="00A37553" w:rsidRDefault="00193B4F" w:rsidP="00A37553">
      <w:pPr>
        <w:rPr>
          <w:color w:val="1F497D"/>
        </w:rPr>
      </w:pPr>
      <w:r w:rsidRPr="00A37553">
        <w:rPr>
          <w:rFonts w:ascii="Arial" w:hAnsi="Arial" w:cs="Arial"/>
          <w:b/>
          <w:noProof/>
          <w:color w:val="FF0000"/>
          <w:sz w:val="24"/>
          <w:szCs w:val="24"/>
          <w:lang w:eastAsia="en-GB"/>
        </w:rPr>
        <w:t>Contact details</w:t>
      </w:r>
      <w:r w:rsidR="009B7976" w:rsidRPr="00A37553">
        <w:rPr>
          <w:rFonts w:ascii="Arial" w:hAnsi="Arial" w:cs="Arial"/>
          <w:b/>
          <w:noProof/>
          <w:color w:val="FF0000"/>
          <w:sz w:val="24"/>
          <w:szCs w:val="24"/>
          <w:lang w:eastAsia="en-GB"/>
        </w:rPr>
        <w:t xml:space="preserve">: </w:t>
      </w:r>
      <w:r w:rsidR="00A37553" w:rsidRPr="00A37553">
        <w:rPr>
          <w:b/>
          <w:color w:val="FF0000"/>
          <w:sz w:val="24"/>
          <w:szCs w:val="24"/>
        </w:rPr>
        <w:t>R</w:t>
      </w:r>
      <w:r w:rsidR="00A37553" w:rsidRPr="00A37553">
        <w:rPr>
          <w:b/>
          <w:color w:val="FF0000"/>
          <w:sz w:val="24"/>
          <w:szCs w:val="24"/>
        </w:rPr>
        <w:t xml:space="preserve">eferrals should be made to the Caring Dads team at: </w:t>
      </w:r>
      <w:hyperlink r:id="rId8" w:history="1">
        <w:r w:rsidR="00A37553" w:rsidRPr="00A37553">
          <w:rPr>
            <w:rFonts w:ascii="Arial" w:hAnsi="Arial" w:cs="Arial"/>
            <w:color w:val="0000FF"/>
            <w:u w:val="single"/>
          </w:rPr>
          <w:t>caringdadsreferrals@leeds.gov.uk</w:t>
        </w:r>
      </w:hyperlink>
      <w:r w:rsidR="00A37553" w:rsidRPr="00A37553">
        <w:rPr>
          <w:color w:val="1F497D"/>
        </w:rPr>
        <w:t xml:space="preserve">   </w:t>
      </w:r>
    </w:p>
    <w:p w14:paraId="215A2BE7" w14:textId="77777777" w:rsidR="000A68BE" w:rsidRPr="002A37D3" w:rsidRDefault="00FA08DF" w:rsidP="00A37553">
      <w:pPr>
        <w:ind w:left="5760" w:firstLine="720"/>
        <w:rPr>
          <w:rFonts w:ascii="Arial" w:hAnsi="Arial" w:cs="Arial"/>
          <w:b/>
          <w:sz w:val="24"/>
          <w:szCs w:val="24"/>
        </w:rPr>
      </w:pPr>
      <w:r>
        <w:rPr>
          <w:rFonts w:ascii="Arial" w:hAnsi="Arial" w:cs="Arial"/>
          <w:b/>
          <w:noProof/>
          <w:sz w:val="24"/>
          <w:szCs w:val="24"/>
          <w:lang w:eastAsia="en-GB"/>
        </w:rPr>
        <w:drawing>
          <wp:inline distT="0" distB="0" distL="0" distR="0" wp14:anchorId="452F114B" wp14:editId="39B74296">
            <wp:extent cx="2060575" cy="54229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60575" cy="542290"/>
                    </a:xfrm>
                    <a:prstGeom prst="rect">
                      <a:avLst/>
                    </a:prstGeom>
                    <a:noFill/>
                  </pic:spPr>
                </pic:pic>
              </a:graphicData>
            </a:graphic>
          </wp:inline>
        </w:drawing>
      </w:r>
    </w:p>
    <w:sectPr w:rsidR="000A68BE" w:rsidRPr="002A37D3" w:rsidSect="00FA08DF">
      <w:pgSz w:w="11906" w:h="16838"/>
      <w:pgMar w:top="1134" w:right="1440"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403665"/>
    <w:multiLevelType w:val="hybridMultilevel"/>
    <w:tmpl w:val="1B8077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C31D33"/>
    <w:multiLevelType w:val="hybridMultilevel"/>
    <w:tmpl w:val="D5CC93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0752E01"/>
    <w:multiLevelType w:val="hybridMultilevel"/>
    <w:tmpl w:val="0DCA3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C334C2"/>
    <w:multiLevelType w:val="hybridMultilevel"/>
    <w:tmpl w:val="65D407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91F6171"/>
    <w:multiLevelType w:val="hybridMultilevel"/>
    <w:tmpl w:val="F9920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ED07E9C"/>
    <w:multiLevelType w:val="hybridMultilevel"/>
    <w:tmpl w:val="FA2E73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EBC5869"/>
    <w:multiLevelType w:val="hybridMultilevel"/>
    <w:tmpl w:val="E35AAD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0"/>
  </w:num>
  <w:num w:numId="4">
    <w:abstractNumId w:val="4"/>
  </w:num>
  <w:num w:numId="5">
    <w:abstractNumId w:val="1"/>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6E1"/>
    <w:rsid w:val="000127D9"/>
    <w:rsid w:val="000345C0"/>
    <w:rsid w:val="00060709"/>
    <w:rsid w:val="000A68BE"/>
    <w:rsid w:val="00112B58"/>
    <w:rsid w:val="00193B4F"/>
    <w:rsid w:val="001F7BA7"/>
    <w:rsid w:val="002026A1"/>
    <w:rsid w:val="00226DF7"/>
    <w:rsid w:val="002A37D3"/>
    <w:rsid w:val="0031730B"/>
    <w:rsid w:val="00320FED"/>
    <w:rsid w:val="00334162"/>
    <w:rsid w:val="0048770D"/>
    <w:rsid w:val="00496792"/>
    <w:rsid w:val="004A10E6"/>
    <w:rsid w:val="004F4A91"/>
    <w:rsid w:val="005666E1"/>
    <w:rsid w:val="00686BBE"/>
    <w:rsid w:val="0069444E"/>
    <w:rsid w:val="006C6F84"/>
    <w:rsid w:val="006E1AFA"/>
    <w:rsid w:val="00733D4C"/>
    <w:rsid w:val="00751A3C"/>
    <w:rsid w:val="007A0CC9"/>
    <w:rsid w:val="007E4291"/>
    <w:rsid w:val="00856D57"/>
    <w:rsid w:val="00934A80"/>
    <w:rsid w:val="009A5FC5"/>
    <w:rsid w:val="009B7976"/>
    <w:rsid w:val="009C22D4"/>
    <w:rsid w:val="00A37553"/>
    <w:rsid w:val="00A61158"/>
    <w:rsid w:val="00A95F20"/>
    <w:rsid w:val="00AA7938"/>
    <w:rsid w:val="00B22185"/>
    <w:rsid w:val="00B25A06"/>
    <w:rsid w:val="00B46D8D"/>
    <w:rsid w:val="00B800CF"/>
    <w:rsid w:val="00B95151"/>
    <w:rsid w:val="00BC12D9"/>
    <w:rsid w:val="00BE0D87"/>
    <w:rsid w:val="00BF259C"/>
    <w:rsid w:val="00C748A1"/>
    <w:rsid w:val="00C86F10"/>
    <w:rsid w:val="00C95C3A"/>
    <w:rsid w:val="00D1084F"/>
    <w:rsid w:val="00D35ADC"/>
    <w:rsid w:val="00D4279D"/>
    <w:rsid w:val="00E671AA"/>
    <w:rsid w:val="00EA299B"/>
    <w:rsid w:val="00EB7900"/>
    <w:rsid w:val="00F76F31"/>
    <w:rsid w:val="00FA08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4FCB3"/>
  <w15:chartTrackingRefBased/>
  <w15:docId w15:val="{D5177ABB-DE18-45AE-AEB9-B044ABDE8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4291"/>
    <w:pPr>
      <w:ind w:left="720"/>
      <w:contextualSpacing/>
    </w:pPr>
  </w:style>
  <w:style w:type="table" w:styleId="TableGrid">
    <w:name w:val="Table Grid"/>
    <w:basedOn w:val="TableNormal"/>
    <w:uiPriority w:val="39"/>
    <w:rsid w:val="002A37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E0D87"/>
    <w:rPr>
      <w:sz w:val="16"/>
      <w:szCs w:val="16"/>
    </w:rPr>
  </w:style>
  <w:style w:type="paragraph" w:styleId="CommentText">
    <w:name w:val="annotation text"/>
    <w:basedOn w:val="Normal"/>
    <w:link w:val="CommentTextChar"/>
    <w:uiPriority w:val="99"/>
    <w:semiHidden/>
    <w:unhideWhenUsed/>
    <w:rsid w:val="00BE0D87"/>
    <w:pPr>
      <w:spacing w:line="240" w:lineRule="auto"/>
    </w:pPr>
    <w:rPr>
      <w:sz w:val="20"/>
      <w:szCs w:val="20"/>
    </w:rPr>
  </w:style>
  <w:style w:type="character" w:customStyle="1" w:styleId="CommentTextChar">
    <w:name w:val="Comment Text Char"/>
    <w:basedOn w:val="DefaultParagraphFont"/>
    <w:link w:val="CommentText"/>
    <w:uiPriority w:val="99"/>
    <w:semiHidden/>
    <w:rsid w:val="00BE0D87"/>
    <w:rPr>
      <w:sz w:val="20"/>
      <w:szCs w:val="20"/>
    </w:rPr>
  </w:style>
  <w:style w:type="paragraph" w:styleId="CommentSubject">
    <w:name w:val="annotation subject"/>
    <w:basedOn w:val="CommentText"/>
    <w:next w:val="CommentText"/>
    <w:link w:val="CommentSubjectChar"/>
    <w:uiPriority w:val="99"/>
    <w:semiHidden/>
    <w:unhideWhenUsed/>
    <w:rsid w:val="00BE0D87"/>
    <w:rPr>
      <w:b/>
      <w:bCs/>
    </w:rPr>
  </w:style>
  <w:style w:type="character" w:customStyle="1" w:styleId="CommentSubjectChar">
    <w:name w:val="Comment Subject Char"/>
    <w:basedOn w:val="CommentTextChar"/>
    <w:link w:val="CommentSubject"/>
    <w:uiPriority w:val="99"/>
    <w:semiHidden/>
    <w:rsid w:val="00BE0D87"/>
    <w:rPr>
      <w:b/>
      <w:bCs/>
      <w:sz w:val="20"/>
      <w:szCs w:val="20"/>
    </w:rPr>
  </w:style>
  <w:style w:type="paragraph" w:styleId="BalloonText">
    <w:name w:val="Balloon Text"/>
    <w:basedOn w:val="Normal"/>
    <w:link w:val="BalloonTextChar"/>
    <w:uiPriority w:val="99"/>
    <w:semiHidden/>
    <w:unhideWhenUsed/>
    <w:rsid w:val="00BE0D8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E0D8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55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aringdadsreferrals@leeds.gov.uk"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949</Words>
  <Characters>5411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Leeds City Council</Company>
  <LinksUpToDate>false</LinksUpToDate>
  <CharactersWithSpaces>6348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Stevenson, Linda</dc:creator>
  <cp:keywords/>
  <dc:description/>
  <cp:lastModifiedBy>Jones, Richard</cp:lastModifiedBy>
  <cp:revision>2</cp:revision>
  <dcterms:created xsi:type="dcterms:W3CDTF">2020-09-11T13:18:00Z</dcterms:created>
  <dcterms:modified xsi:type="dcterms:W3CDTF">2020-09-11T13:18:00Z</dcterms:modified>
</cp:coreProperties>
</file>