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A189" w14:textId="77777777" w:rsidR="00325490" w:rsidRPr="00325490" w:rsidRDefault="00325490" w:rsidP="005B7B9E">
      <w:pPr>
        <w:jc w:val="center"/>
        <w:rPr>
          <w:rFonts w:asciiTheme="minorHAnsi" w:hAnsiTheme="minorHAnsi" w:cs="Arial"/>
          <w:b/>
          <w:sz w:val="14"/>
          <w:szCs w:val="22"/>
        </w:rPr>
      </w:pPr>
    </w:p>
    <w:p w14:paraId="190DA18B" w14:textId="0D8417C1" w:rsidR="005B7B9E" w:rsidRPr="00325490" w:rsidRDefault="005B7B9E" w:rsidP="005B7B9E">
      <w:pPr>
        <w:jc w:val="center"/>
        <w:rPr>
          <w:rFonts w:asciiTheme="minorHAnsi" w:hAnsiTheme="minorHAnsi" w:cs="Arial"/>
          <w:b/>
          <w:sz w:val="28"/>
          <w:szCs w:val="22"/>
        </w:rPr>
      </w:pPr>
      <w:r w:rsidRPr="00325490">
        <w:rPr>
          <w:rFonts w:asciiTheme="minorHAnsi" w:hAnsiTheme="minorHAnsi" w:cs="Arial"/>
          <w:b/>
          <w:sz w:val="28"/>
          <w:szCs w:val="22"/>
        </w:rPr>
        <w:t xml:space="preserve">Leeds </w:t>
      </w:r>
      <w:r w:rsidR="009A70B6">
        <w:rPr>
          <w:rFonts w:asciiTheme="minorHAnsi" w:hAnsiTheme="minorHAnsi" w:cs="Arial"/>
          <w:b/>
          <w:sz w:val="28"/>
          <w:szCs w:val="22"/>
        </w:rPr>
        <w:t>Health Ambassador</w:t>
      </w:r>
      <w:r w:rsidRPr="00325490">
        <w:rPr>
          <w:rFonts w:asciiTheme="minorHAnsi" w:hAnsiTheme="minorHAnsi" w:cs="Arial"/>
          <w:b/>
          <w:sz w:val="28"/>
          <w:szCs w:val="22"/>
        </w:rPr>
        <w:t xml:space="preserve"> Volunteer </w:t>
      </w:r>
      <w:r w:rsidR="000B7B65">
        <w:rPr>
          <w:rFonts w:asciiTheme="minorHAnsi" w:hAnsiTheme="minorHAnsi" w:cs="Arial"/>
          <w:b/>
          <w:sz w:val="28"/>
          <w:szCs w:val="22"/>
        </w:rPr>
        <w:t xml:space="preserve">- </w:t>
      </w:r>
      <w:r w:rsidRPr="00325490">
        <w:rPr>
          <w:rFonts w:asciiTheme="minorHAnsi" w:hAnsiTheme="minorHAnsi" w:cs="Arial"/>
          <w:b/>
          <w:sz w:val="28"/>
          <w:szCs w:val="22"/>
        </w:rPr>
        <w:t>Role Description</w:t>
      </w:r>
    </w:p>
    <w:p w14:paraId="190DA18C" w14:textId="77777777" w:rsidR="00A042B3" w:rsidRDefault="00A042B3"/>
    <w:p w14:paraId="190DA18D" w14:textId="77777777" w:rsidR="005B7B9E" w:rsidRPr="00D47CFE" w:rsidRDefault="00D47CFE">
      <w:pPr>
        <w:rPr>
          <w:rFonts w:asciiTheme="minorHAnsi" w:hAnsiTheme="minorHAnsi"/>
          <w:b/>
          <w:sz w:val="22"/>
          <w:szCs w:val="22"/>
          <w:u w:val="single"/>
        </w:rPr>
      </w:pPr>
      <w:r w:rsidRPr="00D47CFE">
        <w:rPr>
          <w:rFonts w:asciiTheme="minorHAnsi" w:hAnsiTheme="minorHAnsi"/>
          <w:b/>
          <w:sz w:val="22"/>
          <w:szCs w:val="22"/>
          <w:u w:val="single"/>
        </w:rPr>
        <w:t>The Project:</w:t>
      </w:r>
    </w:p>
    <w:p w14:paraId="190DA18E" w14:textId="29A745B8" w:rsidR="005B7B9E" w:rsidRDefault="005B7B9E" w:rsidP="005B7B9E">
      <w:pPr>
        <w:ind w:right="142"/>
        <w:rPr>
          <w:rFonts w:asciiTheme="minorHAnsi" w:hAnsiTheme="minorHAnsi" w:cs="Arial"/>
          <w:sz w:val="22"/>
          <w:szCs w:val="22"/>
        </w:rPr>
      </w:pPr>
      <w:r w:rsidRPr="00D47CFE">
        <w:rPr>
          <w:rFonts w:asciiTheme="minorHAnsi" w:hAnsiTheme="minorHAnsi" w:cs="Arial"/>
          <w:sz w:val="22"/>
          <w:szCs w:val="22"/>
        </w:rPr>
        <w:t xml:space="preserve">The </w:t>
      </w:r>
      <w:r w:rsidR="008F4954">
        <w:rPr>
          <w:rFonts w:asciiTheme="minorHAnsi" w:hAnsiTheme="minorHAnsi" w:cs="Arial"/>
          <w:sz w:val="22"/>
          <w:szCs w:val="22"/>
        </w:rPr>
        <w:t>Leeds Voices</w:t>
      </w:r>
      <w:r w:rsidRPr="00D47CFE">
        <w:rPr>
          <w:rFonts w:asciiTheme="minorHAnsi" w:hAnsiTheme="minorHAnsi" w:cs="Arial"/>
          <w:sz w:val="22"/>
          <w:szCs w:val="22"/>
        </w:rPr>
        <w:t xml:space="preserve"> project is delivered by Voluntary Action Leeds (VAL) on behalf of NHS Leeds Clinical Commissioning Group (CCG). VAL works with the CCG to find out what patients and members of the public from across Leeds think about current and proposed health services.</w:t>
      </w:r>
    </w:p>
    <w:p w14:paraId="1E6D9409" w14:textId="39A5992E" w:rsidR="00A13726" w:rsidRPr="00D47CFE" w:rsidRDefault="00A13726" w:rsidP="005B7B9E">
      <w:pPr>
        <w:ind w:right="142"/>
        <w:rPr>
          <w:rFonts w:asciiTheme="minorHAnsi" w:hAnsiTheme="minorHAnsi" w:cs="Arial"/>
          <w:sz w:val="22"/>
          <w:szCs w:val="22"/>
        </w:rPr>
      </w:pPr>
      <w:r>
        <w:rPr>
          <w:rFonts w:asciiTheme="minorHAnsi" w:hAnsiTheme="minorHAnsi" w:cs="Arial"/>
          <w:sz w:val="22"/>
          <w:szCs w:val="22"/>
        </w:rPr>
        <w:t xml:space="preserve">This is on online and </w:t>
      </w:r>
      <w:r w:rsidR="00773BE8">
        <w:rPr>
          <w:rFonts w:asciiTheme="minorHAnsi" w:hAnsiTheme="minorHAnsi" w:cs="Arial"/>
          <w:sz w:val="22"/>
          <w:szCs w:val="22"/>
        </w:rPr>
        <w:t xml:space="preserve">public facing </w:t>
      </w:r>
      <w:proofErr w:type="gramStart"/>
      <w:r w:rsidR="00773BE8">
        <w:rPr>
          <w:rFonts w:asciiTheme="minorHAnsi" w:hAnsiTheme="minorHAnsi" w:cs="Arial"/>
          <w:sz w:val="22"/>
          <w:szCs w:val="22"/>
        </w:rPr>
        <w:t>role,</w:t>
      </w:r>
      <w:proofErr w:type="gramEnd"/>
      <w:r w:rsidR="00773BE8">
        <w:rPr>
          <w:rFonts w:asciiTheme="minorHAnsi" w:hAnsiTheme="minorHAnsi" w:cs="Arial"/>
          <w:sz w:val="22"/>
          <w:szCs w:val="22"/>
        </w:rPr>
        <w:t xml:space="preserve"> you can be involved in </w:t>
      </w:r>
      <w:r w:rsidR="00582D8E">
        <w:rPr>
          <w:rFonts w:asciiTheme="minorHAnsi" w:hAnsiTheme="minorHAnsi" w:cs="Arial"/>
          <w:sz w:val="22"/>
          <w:szCs w:val="22"/>
        </w:rPr>
        <w:t>either or both roles.</w:t>
      </w:r>
    </w:p>
    <w:p w14:paraId="190DA18F" w14:textId="77777777" w:rsidR="005B7B9E" w:rsidRPr="00D47CFE" w:rsidRDefault="005B7B9E" w:rsidP="005B7B9E">
      <w:pPr>
        <w:ind w:right="142"/>
        <w:rPr>
          <w:rFonts w:asciiTheme="minorHAnsi" w:hAnsiTheme="minorHAnsi"/>
          <w:sz w:val="22"/>
          <w:szCs w:val="22"/>
        </w:rPr>
      </w:pPr>
    </w:p>
    <w:p w14:paraId="190DA190" w14:textId="677856EF" w:rsidR="00D47CFE" w:rsidRPr="00D47CFE" w:rsidRDefault="00D47CFE" w:rsidP="005B7B9E">
      <w:pPr>
        <w:ind w:right="142"/>
        <w:rPr>
          <w:rFonts w:asciiTheme="minorHAnsi" w:hAnsiTheme="minorHAnsi"/>
          <w:sz w:val="22"/>
          <w:szCs w:val="22"/>
        </w:rPr>
      </w:pPr>
      <w:r w:rsidRPr="00D47CFE">
        <w:rPr>
          <w:rFonts w:asciiTheme="minorHAnsi" w:hAnsiTheme="minorHAnsi"/>
          <w:b/>
          <w:sz w:val="22"/>
          <w:szCs w:val="22"/>
          <w:u w:val="single"/>
        </w:rPr>
        <w:t>The Role</w:t>
      </w:r>
      <w:r w:rsidR="00CC5D7D">
        <w:rPr>
          <w:rFonts w:asciiTheme="minorHAnsi" w:hAnsiTheme="minorHAnsi"/>
          <w:b/>
          <w:sz w:val="22"/>
          <w:szCs w:val="22"/>
          <w:u w:val="single"/>
        </w:rPr>
        <w:t xml:space="preserve"> Involves:</w:t>
      </w:r>
    </w:p>
    <w:p w14:paraId="50839610" w14:textId="587FB616" w:rsidR="00CF4F12" w:rsidRDefault="003C23C7" w:rsidP="00D47CFE">
      <w:pPr>
        <w:numPr>
          <w:ilvl w:val="0"/>
          <w:numId w:val="1"/>
        </w:numPr>
        <w:ind w:right="142"/>
        <w:rPr>
          <w:rFonts w:asciiTheme="minorHAnsi" w:eastAsia="Calibri" w:hAnsiTheme="minorHAnsi" w:cs="Arial"/>
          <w:sz w:val="22"/>
          <w:szCs w:val="22"/>
        </w:rPr>
      </w:pPr>
      <w:r>
        <w:rPr>
          <w:rFonts w:asciiTheme="minorHAnsi" w:eastAsia="Calibri" w:hAnsiTheme="minorHAnsi" w:cs="Arial"/>
          <w:sz w:val="22"/>
          <w:szCs w:val="22"/>
        </w:rPr>
        <w:t xml:space="preserve">Attending and supporting online events, such as focus </w:t>
      </w:r>
      <w:proofErr w:type="gramStart"/>
      <w:r>
        <w:rPr>
          <w:rFonts w:asciiTheme="minorHAnsi" w:eastAsia="Calibri" w:hAnsiTheme="minorHAnsi" w:cs="Arial"/>
          <w:sz w:val="22"/>
          <w:szCs w:val="22"/>
        </w:rPr>
        <w:t>groups</w:t>
      </w:r>
      <w:proofErr w:type="gramEnd"/>
    </w:p>
    <w:p w14:paraId="190DA192" w14:textId="3BA1FD6A" w:rsidR="00D47CFE" w:rsidRPr="00D47CFE" w:rsidRDefault="00D47CFE" w:rsidP="00D47CFE">
      <w:pPr>
        <w:numPr>
          <w:ilvl w:val="0"/>
          <w:numId w:val="1"/>
        </w:numPr>
        <w:ind w:right="142"/>
        <w:rPr>
          <w:rFonts w:asciiTheme="minorHAnsi" w:eastAsia="Calibri" w:hAnsiTheme="minorHAnsi" w:cs="Arial"/>
          <w:sz w:val="22"/>
          <w:szCs w:val="22"/>
        </w:rPr>
      </w:pPr>
      <w:r w:rsidRPr="00D47CFE">
        <w:rPr>
          <w:rFonts w:asciiTheme="minorHAnsi" w:eastAsia="Calibri" w:hAnsiTheme="minorHAnsi" w:cs="Arial"/>
          <w:sz w:val="22"/>
          <w:szCs w:val="22"/>
        </w:rPr>
        <w:t xml:space="preserve">Talking to members of the public, encouraging them to complete </w:t>
      </w:r>
      <w:proofErr w:type="gramStart"/>
      <w:r w:rsidRPr="00D47CFE">
        <w:rPr>
          <w:rFonts w:asciiTheme="minorHAnsi" w:eastAsia="Calibri" w:hAnsiTheme="minorHAnsi" w:cs="Arial"/>
          <w:sz w:val="22"/>
          <w:szCs w:val="22"/>
        </w:rPr>
        <w:t>surveys</w:t>
      </w:r>
      <w:proofErr w:type="gramEnd"/>
    </w:p>
    <w:p w14:paraId="190DA193" w14:textId="77777777" w:rsidR="00D47CFE" w:rsidRPr="00D47CFE" w:rsidRDefault="00D47CFE" w:rsidP="00D47CFE">
      <w:pPr>
        <w:numPr>
          <w:ilvl w:val="0"/>
          <w:numId w:val="1"/>
        </w:numPr>
        <w:ind w:right="142"/>
        <w:rPr>
          <w:rFonts w:asciiTheme="minorHAnsi" w:eastAsia="Calibri" w:hAnsiTheme="minorHAnsi" w:cs="Arial"/>
          <w:sz w:val="22"/>
          <w:szCs w:val="22"/>
        </w:rPr>
      </w:pPr>
      <w:r w:rsidRPr="00D47CFE">
        <w:rPr>
          <w:rFonts w:asciiTheme="minorHAnsi" w:eastAsia="Calibri" w:hAnsiTheme="minorHAnsi" w:cs="Arial"/>
          <w:sz w:val="22"/>
          <w:szCs w:val="22"/>
        </w:rPr>
        <w:t xml:space="preserve">Supporting people to complete surveys on a one-to-one basis </w:t>
      </w:r>
    </w:p>
    <w:p w14:paraId="190DA194" w14:textId="77777777" w:rsidR="00D47CFE" w:rsidRPr="00D47CFE" w:rsidRDefault="00D47CFE" w:rsidP="00D47CFE">
      <w:pPr>
        <w:numPr>
          <w:ilvl w:val="0"/>
          <w:numId w:val="1"/>
        </w:numPr>
        <w:ind w:right="142"/>
        <w:rPr>
          <w:rFonts w:asciiTheme="minorHAnsi" w:eastAsia="Calibri" w:hAnsiTheme="minorHAnsi" w:cs="Arial"/>
          <w:sz w:val="22"/>
          <w:szCs w:val="22"/>
        </w:rPr>
      </w:pPr>
      <w:r w:rsidRPr="00D47CFE">
        <w:rPr>
          <w:rFonts w:asciiTheme="minorHAnsi" w:eastAsia="Calibri" w:hAnsiTheme="minorHAnsi" w:cs="Arial"/>
          <w:sz w:val="22"/>
          <w:szCs w:val="22"/>
        </w:rPr>
        <w:t>Gathering views from people through a range of creative activities</w:t>
      </w:r>
    </w:p>
    <w:p w14:paraId="190DA195" w14:textId="77777777" w:rsidR="00D47CFE" w:rsidRPr="00D47CFE" w:rsidRDefault="00D47CFE" w:rsidP="00D47CFE">
      <w:pPr>
        <w:numPr>
          <w:ilvl w:val="0"/>
          <w:numId w:val="1"/>
        </w:numPr>
        <w:ind w:right="142"/>
        <w:rPr>
          <w:rFonts w:asciiTheme="minorHAnsi" w:eastAsia="Calibri" w:hAnsiTheme="minorHAnsi" w:cs="Arial"/>
          <w:sz w:val="22"/>
          <w:szCs w:val="22"/>
        </w:rPr>
      </w:pPr>
      <w:r w:rsidRPr="00D47CFE">
        <w:rPr>
          <w:rFonts w:asciiTheme="minorHAnsi" w:eastAsia="Calibri" w:hAnsiTheme="minorHAnsi" w:cs="Arial"/>
          <w:sz w:val="22"/>
          <w:szCs w:val="22"/>
        </w:rPr>
        <w:t xml:space="preserve">Encouraging people to complete an equality and diversity monitoring </w:t>
      </w:r>
      <w:proofErr w:type="gramStart"/>
      <w:r w:rsidRPr="00D47CFE">
        <w:rPr>
          <w:rFonts w:asciiTheme="minorHAnsi" w:eastAsia="Calibri" w:hAnsiTheme="minorHAnsi" w:cs="Arial"/>
          <w:sz w:val="22"/>
          <w:szCs w:val="22"/>
        </w:rPr>
        <w:t>form</w:t>
      </w:r>
      <w:proofErr w:type="gramEnd"/>
    </w:p>
    <w:p w14:paraId="190DA196" w14:textId="77777777" w:rsidR="00D47CFE" w:rsidRPr="00D47CFE" w:rsidRDefault="00D47CFE" w:rsidP="00D47CFE">
      <w:pPr>
        <w:numPr>
          <w:ilvl w:val="0"/>
          <w:numId w:val="1"/>
        </w:numPr>
        <w:ind w:right="142"/>
        <w:rPr>
          <w:rFonts w:asciiTheme="minorHAnsi" w:eastAsia="Calibri" w:hAnsiTheme="minorHAnsi" w:cs="Arial"/>
          <w:sz w:val="22"/>
          <w:szCs w:val="22"/>
        </w:rPr>
      </w:pPr>
      <w:r w:rsidRPr="00D47CFE">
        <w:rPr>
          <w:rFonts w:asciiTheme="minorHAnsi" w:eastAsia="Calibri" w:hAnsiTheme="minorHAnsi" w:cs="Arial"/>
          <w:sz w:val="22"/>
          <w:szCs w:val="22"/>
        </w:rPr>
        <w:t xml:space="preserve">Ensuring all surveys / data are kept </w:t>
      </w:r>
      <w:proofErr w:type="gramStart"/>
      <w:r w:rsidRPr="00D47CFE">
        <w:rPr>
          <w:rFonts w:asciiTheme="minorHAnsi" w:eastAsia="Calibri" w:hAnsiTheme="minorHAnsi" w:cs="Arial"/>
          <w:sz w:val="22"/>
          <w:szCs w:val="22"/>
        </w:rPr>
        <w:t>secure</w:t>
      </w:r>
      <w:proofErr w:type="gramEnd"/>
      <w:r w:rsidRPr="00D47CFE">
        <w:rPr>
          <w:rFonts w:asciiTheme="minorHAnsi" w:eastAsia="Calibri" w:hAnsiTheme="minorHAnsi" w:cs="Arial"/>
          <w:sz w:val="22"/>
          <w:szCs w:val="22"/>
        </w:rPr>
        <w:t xml:space="preserve"> </w:t>
      </w:r>
    </w:p>
    <w:p w14:paraId="190DA197" w14:textId="77777777" w:rsidR="00D47CFE" w:rsidRDefault="00D47CFE" w:rsidP="00D47CFE">
      <w:pPr>
        <w:numPr>
          <w:ilvl w:val="0"/>
          <w:numId w:val="1"/>
        </w:numPr>
        <w:ind w:right="142"/>
        <w:rPr>
          <w:rFonts w:asciiTheme="minorHAnsi" w:eastAsia="Calibri" w:hAnsiTheme="minorHAnsi" w:cs="Arial"/>
          <w:sz w:val="22"/>
          <w:szCs w:val="22"/>
        </w:rPr>
      </w:pPr>
      <w:r w:rsidRPr="00D47CFE">
        <w:rPr>
          <w:rFonts w:asciiTheme="minorHAnsi" w:eastAsia="Calibri" w:hAnsiTheme="minorHAnsi" w:cs="Arial"/>
          <w:sz w:val="22"/>
          <w:szCs w:val="22"/>
        </w:rPr>
        <w:t xml:space="preserve">Working alongside other Leeds Health Ambassadors, Voluntary Action Leeds staff and NHS staff </w:t>
      </w:r>
    </w:p>
    <w:p w14:paraId="190DA198" w14:textId="32C64241" w:rsidR="00325490" w:rsidRPr="00671524" w:rsidRDefault="00325490" w:rsidP="00325490">
      <w:pPr>
        <w:numPr>
          <w:ilvl w:val="0"/>
          <w:numId w:val="1"/>
        </w:numPr>
        <w:ind w:right="142"/>
        <w:rPr>
          <w:rFonts w:asciiTheme="minorHAnsi" w:eastAsia="Calibri" w:hAnsiTheme="minorHAnsi" w:cs="Arial"/>
          <w:sz w:val="22"/>
          <w:szCs w:val="22"/>
        </w:rPr>
      </w:pPr>
      <w:r w:rsidRPr="00671524">
        <w:rPr>
          <w:rFonts w:asciiTheme="minorHAnsi" w:eastAsia="Calibri" w:hAnsiTheme="minorHAnsi" w:cs="Arial"/>
          <w:sz w:val="22"/>
          <w:szCs w:val="22"/>
        </w:rPr>
        <w:t xml:space="preserve">Attending events to promote Voluntary Action Leeds and the Leeds </w:t>
      </w:r>
      <w:r w:rsidR="00B93D08">
        <w:rPr>
          <w:rFonts w:asciiTheme="minorHAnsi" w:eastAsia="Calibri" w:hAnsiTheme="minorHAnsi" w:cs="Arial"/>
          <w:sz w:val="22"/>
          <w:szCs w:val="22"/>
        </w:rPr>
        <w:t>Voices</w:t>
      </w:r>
      <w:r w:rsidRPr="00671524">
        <w:rPr>
          <w:rFonts w:asciiTheme="minorHAnsi" w:eastAsia="Calibri" w:hAnsiTheme="minorHAnsi" w:cs="Arial"/>
          <w:sz w:val="22"/>
          <w:szCs w:val="22"/>
        </w:rPr>
        <w:t xml:space="preserve"> programme</w:t>
      </w:r>
    </w:p>
    <w:p w14:paraId="190DA199" w14:textId="77777777" w:rsidR="00D47CFE" w:rsidRPr="00D47CFE" w:rsidRDefault="00D47CFE" w:rsidP="005B7B9E">
      <w:pPr>
        <w:ind w:right="142"/>
        <w:rPr>
          <w:rFonts w:asciiTheme="minorHAnsi" w:hAnsiTheme="minorHAnsi"/>
          <w:sz w:val="22"/>
          <w:szCs w:val="22"/>
        </w:rPr>
      </w:pPr>
    </w:p>
    <w:p w14:paraId="190DA19A" w14:textId="602002BD" w:rsidR="00D47CFE" w:rsidRPr="00D47CFE" w:rsidRDefault="00D47CFE" w:rsidP="005B7B9E">
      <w:pPr>
        <w:ind w:right="142"/>
        <w:rPr>
          <w:rFonts w:asciiTheme="minorHAnsi" w:hAnsiTheme="minorHAnsi"/>
          <w:sz w:val="22"/>
          <w:szCs w:val="22"/>
        </w:rPr>
      </w:pPr>
      <w:r w:rsidRPr="00D47CFE">
        <w:rPr>
          <w:rFonts w:asciiTheme="minorHAnsi" w:hAnsiTheme="minorHAnsi"/>
          <w:b/>
          <w:sz w:val="22"/>
          <w:szCs w:val="22"/>
          <w:u w:val="single"/>
        </w:rPr>
        <w:t>The Volunteer Specification</w:t>
      </w:r>
      <w:r w:rsidR="005D7DCA">
        <w:rPr>
          <w:rFonts w:asciiTheme="minorHAnsi" w:hAnsiTheme="minorHAnsi"/>
          <w:b/>
          <w:sz w:val="22"/>
          <w:szCs w:val="22"/>
          <w:u w:val="single"/>
        </w:rPr>
        <w:t xml:space="preserve"> </w:t>
      </w:r>
      <w:proofErr w:type="gramStart"/>
      <w:r w:rsidR="005D7DCA">
        <w:rPr>
          <w:rFonts w:asciiTheme="minorHAnsi" w:hAnsiTheme="minorHAnsi"/>
          <w:b/>
          <w:sz w:val="22"/>
          <w:szCs w:val="22"/>
          <w:u w:val="single"/>
        </w:rPr>
        <w:t>-  Skills</w:t>
      </w:r>
      <w:proofErr w:type="gramEnd"/>
      <w:r w:rsidR="005D7DCA">
        <w:rPr>
          <w:rFonts w:asciiTheme="minorHAnsi" w:hAnsiTheme="minorHAnsi"/>
          <w:b/>
          <w:sz w:val="22"/>
          <w:szCs w:val="22"/>
          <w:u w:val="single"/>
        </w:rPr>
        <w:t xml:space="preserve"> We Are Looking For:</w:t>
      </w:r>
    </w:p>
    <w:p w14:paraId="190DA19C" w14:textId="07EE9246" w:rsidR="00D47CFE" w:rsidRDefault="00D47CFE" w:rsidP="00D47CFE">
      <w:pPr>
        <w:numPr>
          <w:ilvl w:val="0"/>
          <w:numId w:val="2"/>
        </w:numPr>
        <w:ind w:right="142"/>
        <w:rPr>
          <w:rFonts w:asciiTheme="minorHAnsi" w:eastAsia="Calibri" w:hAnsiTheme="minorHAnsi" w:cs="Arial"/>
          <w:sz w:val="22"/>
          <w:szCs w:val="22"/>
          <w:lang w:val="en-US"/>
        </w:rPr>
      </w:pPr>
      <w:r w:rsidRPr="00D47CFE">
        <w:rPr>
          <w:rFonts w:asciiTheme="minorHAnsi" w:eastAsia="Calibri" w:hAnsiTheme="minorHAnsi" w:cs="Arial"/>
          <w:sz w:val="22"/>
          <w:szCs w:val="22"/>
          <w:lang w:val="en-US"/>
        </w:rPr>
        <w:t>Good communication skills</w:t>
      </w:r>
    </w:p>
    <w:p w14:paraId="666E422C" w14:textId="2EB3E37F" w:rsidR="00861EAA" w:rsidRPr="00FE32AE" w:rsidRDefault="00FE32AE" w:rsidP="00D47CFE">
      <w:pPr>
        <w:numPr>
          <w:ilvl w:val="0"/>
          <w:numId w:val="2"/>
        </w:numPr>
        <w:ind w:right="142"/>
        <w:rPr>
          <w:rFonts w:asciiTheme="minorHAnsi" w:eastAsia="Calibri" w:hAnsiTheme="minorHAnsi" w:cs="Arial"/>
          <w:sz w:val="22"/>
          <w:szCs w:val="22"/>
          <w:lang w:val="en-US"/>
        </w:rPr>
      </w:pPr>
      <w:r>
        <w:rPr>
          <w:rFonts w:asciiTheme="minorHAnsi" w:eastAsia="Calibri" w:hAnsiTheme="minorHAnsi" w:cs="Arial"/>
          <w:sz w:val="22"/>
          <w:szCs w:val="22"/>
          <w:lang w:val="en-US"/>
        </w:rPr>
        <w:t>Good</w:t>
      </w:r>
      <w:r w:rsidRPr="00FE32AE">
        <w:rPr>
          <w:rFonts w:asciiTheme="minorHAnsi" w:eastAsia="Calibri" w:hAnsiTheme="minorHAnsi" w:cs="Arial"/>
          <w:sz w:val="22"/>
          <w:szCs w:val="22"/>
          <w:lang w:val="en-US"/>
        </w:rPr>
        <w:t xml:space="preserve"> IT skills, including experience of Microsoft package, internet and social media </w:t>
      </w:r>
      <w:proofErr w:type="gramStart"/>
      <w:r w:rsidRPr="00FE32AE">
        <w:rPr>
          <w:rFonts w:asciiTheme="minorHAnsi" w:eastAsia="Calibri" w:hAnsiTheme="minorHAnsi" w:cs="Arial"/>
          <w:sz w:val="22"/>
          <w:szCs w:val="22"/>
          <w:lang w:val="en-US"/>
        </w:rPr>
        <w:t>platforms</w:t>
      </w:r>
      <w:proofErr w:type="gramEnd"/>
    </w:p>
    <w:p w14:paraId="190DA19D" w14:textId="77777777" w:rsidR="00D47CFE" w:rsidRPr="00D47CFE" w:rsidRDefault="00D47CFE" w:rsidP="00D47CFE">
      <w:pPr>
        <w:numPr>
          <w:ilvl w:val="0"/>
          <w:numId w:val="2"/>
        </w:numPr>
        <w:ind w:right="142"/>
        <w:rPr>
          <w:rFonts w:asciiTheme="minorHAnsi" w:eastAsia="Calibri" w:hAnsiTheme="minorHAnsi" w:cs="Arial"/>
          <w:sz w:val="22"/>
          <w:szCs w:val="22"/>
          <w:lang w:val="en-US"/>
        </w:rPr>
      </w:pPr>
      <w:r w:rsidRPr="00D47CFE">
        <w:rPr>
          <w:rFonts w:asciiTheme="minorHAnsi" w:eastAsia="Calibri" w:hAnsiTheme="minorHAnsi" w:cs="Arial"/>
          <w:sz w:val="22"/>
          <w:szCs w:val="22"/>
          <w:lang w:val="en-US"/>
        </w:rPr>
        <w:t xml:space="preserve">Ability to </w:t>
      </w:r>
      <w:proofErr w:type="gramStart"/>
      <w:r w:rsidRPr="00D47CFE">
        <w:rPr>
          <w:rFonts w:asciiTheme="minorHAnsi" w:eastAsia="Calibri" w:hAnsiTheme="minorHAnsi" w:cs="Arial"/>
          <w:sz w:val="22"/>
          <w:szCs w:val="22"/>
          <w:lang w:val="en-US"/>
        </w:rPr>
        <w:t>listen</w:t>
      </w:r>
      <w:proofErr w:type="gramEnd"/>
      <w:r w:rsidRPr="00D47CFE">
        <w:rPr>
          <w:rFonts w:asciiTheme="minorHAnsi" w:eastAsia="Calibri" w:hAnsiTheme="minorHAnsi" w:cs="Arial"/>
          <w:sz w:val="22"/>
          <w:szCs w:val="22"/>
          <w:lang w:val="en-US"/>
        </w:rPr>
        <w:t xml:space="preserve"> </w:t>
      </w:r>
    </w:p>
    <w:p w14:paraId="190DA19E" w14:textId="77777777" w:rsidR="00D47CFE" w:rsidRPr="00D47CFE" w:rsidRDefault="00D47CFE" w:rsidP="00D47CFE">
      <w:pPr>
        <w:numPr>
          <w:ilvl w:val="0"/>
          <w:numId w:val="2"/>
        </w:numPr>
        <w:ind w:right="142"/>
        <w:rPr>
          <w:rFonts w:asciiTheme="minorHAnsi" w:eastAsia="Calibri" w:hAnsiTheme="minorHAnsi" w:cs="Arial"/>
          <w:sz w:val="22"/>
          <w:szCs w:val="22"/>
          <w:lang w:val="en-US"/>
        </w:rPr>
      </w:pPr>
      <w:r w:rsidRPr="00D47CFE">
        <w:rPr>
          <w:rFonts w:asciiTheme="minorHAnsi" w:eastAsia="Calibri" w:hAnsiTheme="minorHAnsi" w:cs="Arial"/>
          <w:sz w:val="22"/>
          <w:szCs w:val="22"/>
          <w:lang w:val="en-US"/>
        </w:rPr>
        <w:t xml:space="preserve">Friendly and approachable </w:t>
      </w:r>
    </w:p>
    <w:p w14:paraId="190DA19F" w14:textId="77777777" w:rsidR="00D47CFE" w:rsidRPr="00D47CFE" w:rsidRDefault="00D47CFE" w:rsidP="00D47CFE">
      <w:pPr>
        <w:numPr>
          <w:ilvl w:val="0"/>
          <w:numId w:val="2"/>
        </w:numPr>
        <w:ind w:right="142"/>
        <w:rPr>
          <w:rFonts w:asciiTheme="minorHAnsi" w:eastAsia="Calibri" w:hAnsiTheme="minorHAnsi" w:cs="Arial"/>
          <w:sz w:val="22"/>
          <w:szCs w:val="22"/>
          <w:lang w:val="en-US"/>
        </w:rPr>
      </w:pPr>
      <w:r w:rsidRPr="00D47CFE">
        <w:rPr>
          <w:rFonts w:asciiTheme="minorHAnsi" w:eastAsia="Calibri" w:hAnsiTheme="minorHAnsi" w:cs="Arial"/>
          <w:sz w:val="22"/>
          <w:szCs w:val="22"/>
          <w:lang w:val="en-US"/>
        </w:rPr>
        <w:t>Honest and open</w:t>
      </w:r>
    </w:p>
    <w:p w14:paraId="190DA1A0" w14:textId="77777777" w:rsidR="00D47CFE" w:rsidRPr="00D47CFE" w:rsidRDefault="00D47CFE" w:rsidP="00D47CFE">
      <w:pPr>
        <w:numPr>
          <w:ilvl w:val="0"/>
          <w:numId w:val="2"/>
        </w:numPr>
        <w:ind w:right="142"/>
        <w:rPr>
          <w:rFonts w:asciiTheme="minorHAnsi" w:eastAsia="Calibri" w:hAnsiTheme="minorHAnsi" w:cs="Arial"/>
          <w:sz w:val="22"/>
          <w:szCs w:val="22"/>
          <w:lang w:val="en-US"/>
        </w:rPr>
      </w:pPr>
      <w:r w:rsidRPr="00D47CFE">
        <w:rPr>
          <w:rFonts w:asciiTheme="minorHAnsi" w:eastAsia="Calibri" w:hAnsiTheme="minorHAnsi" w:cs="Arial"/>
          <w:sz w:val="22"/>
          <w:szCs w:val="22"/>
          <w:lang w:val="en-US"/>
        </w:rPr>
        <w:t>Reliable and punctual</w:t>
      </w:r>
    </w:p>
    <w:p w14:paraId="190DA1A1" w14:textId="77777777" w:rsidR="00D47CFE" w:rsidRPr="00D47CFE" w:rsidRDefault="00D47CFE" w:rsidP="00D47CFE">
      <w:pPr>
        <w:numPr>
          <w:ilvl w:val="0"/>
          <w:numId w:val="2"/>
        </w:numPr>
        <w:ind w:right="142"/>
        <w:rPr>
          <w:rFonts w:asciiTheme="minorHAnsi" w:eastAsia="Calibri" w:hAnsiTheme="minorHAnsi" w:cs="Arial"/>
          <w:sz w:val="22"/>
          <w:szCs w:val="22"/>
          <w:lang w:val="en-US"/>
        </w:rPr>
      </w:pPr>
      <w:r w:rsidRPr="00D47CFE">
        <w:rPr>
          <w:rFonts w:asciiTheme="minorHAnsi" w:eastAsia="Calibri" w:hAnsiTheme="minorHAnsi" w:cs="Arial"/>
          <w:sz w:val="22"/>
          <w:szCs w:val="22"/>
          <w:lang w:val="en-US"/>
        </w:rPr>
        <w:t xml:space="preserve">Awareness of the importance of confidentiality </w:t>
      </w:r>
    </w:p>
    <w:p w14:paraId="190DA1A2" w14:textId="77777777" w:rsidR="00D47CFE" w:rsidRPr="00D47CFE" w:rsidRDefault="00D47CFE" w:rsidP="00D47CFE">
      <w:pPr>
        <w:numPr>
          <w:ilvl w:val="0"/>
          <w:numId w:val="2"/>
        </w:numPr>
        <w:ind w:right="142"/>
        <w:rPr>
          <w:rFonts w:asciiTheme="minorHAnsi" w:eastAsia="Calibri" w:hAnsiTheme="minorHAnsi" w:cs="Arial"/>
          <w:sz w:val="22"/>
          <w:szCs w:val="22"/>
          <w:lang w:val="en-US"/>
        </w:rPr>
      </w:pPr>
      <w:r w:rsidRPr="00D47CFE">
        <w:rPr>
          <w:rFonts w:asciiTheme="minorHAnsi" w:eastAsia="Calibri" w:hAnsiTheme="minorHAnsi" w:cs="Arial"/>
          <w:sz w:val="22"/>
          <w:szCs w:val="22"/>
          <w:lang w:val="en-US"/>
        </w:rPr>
        <w:t xml:space="preserve">Ability to talk about issues in a sensitive </w:t>
      </w:r>
      <w:proofErr w:type="gramStart"/>
      <w:r w:rsidRPr="00D47CFE">
        <w:rPr>
          <w:rFonts w:asciiTheme="minorHAnsi" w:eastAsia="Calibri" w:hAnsiTheme="minorHAnsi" w:cs="Arial"/>
          <w:sz w:val="22"/>
          <w:szCs w:val="22"/>
          <w:lang w:val="en-US"/>
        </w:rPr>
        <w:t>way</w:t>
      </w:r>
      <w:proofErr w:type="gramEnd"/>
    </w:p>
    <w:p w14:paraId="190DA1A3" w14:textId="77777777" w:rsidR="00D47CFE" w:rsidRPr="00D47CFE" w:rsidRDefault="00D47CFE" w:rsidP="00D47CFE">
      <w:pPr>
        <w:numPr>
          <w:ilvl w:val="0"/>
          <w:numId w:val="2"/>
        </w:numPr>
        <w:ind w:right="142"/>
        <w:rPr>
          <w:rFonts w:asciiTheme="minorHAnsi" w:eastAsia="Calibri" w:hAnsiTheme="minorHAnsi" w:cs="Arial"/>
          <w:sz w:val="22"/>
          <w:szCs w:val="22"/>
          <w:lang w:val="en-US"/>
        </w:rPr>
      </w:pPr>
      <w:r w:rsidRPr="00D47CFE">
        <w:rPr>
          <w:rFonts w:asciiTheme="minorHAnsi" w:eastAsia="Calibri" w:hAnsiTheme="minorHAnsi" w:cs="Arial"/>
          <w:sz w:val="22"/>
          <w:szCs w:val="22"/>
          <w:lang w:val="en-US"/>
        </w:rPr>
        <w:t xml:space="preserve">Ability to work independently and as part of a </w:t>
      </w:r>
      <w:proofErr w:type="gramStart"/>
      <w:r w:rsidRPr="00D47CFE">
        <w:rPr>
          <w:rFonts w:asciiTheme="minorHAnsi" w:eastAsia="Calibri" w:hAnsiTheme="minorHAnsi" w:cs="Arial"/>
          <w:sz w:val="22"/>
          <w:szCs w:val="22"/>
          <w:lang w:val="en-US"/>
        </w:rPr>
        <w:t>team</w:t>
      </w:r>
      <w:proofErr w:type="gramEnd"/>
    </w:p>
    <w:p w14:paraId="190DA1A4" w14:textId="77777777" w:rsidR="00D47CFE" w:rsidRPr="00D47CFE" w:rsidRDefault="00D47CFE" w:rsidP="00D47CFE">
      <w:pPr>
        <w:numPr>
          <w:ilvl w:val="0"/>
          <w:numId w:val="2"/>
        </w:numPr>
        <w:ind w:right="142"/>
        <w:rPr>
          <w:rFonts w:asciiTheme="minorHAnsi" w:eastAsia="Calibri" w:hAnsiTheme="minorHAnsi" w:cs="Arial"/>
          <w:sz w:val="22"/>
          <w:szCs w:val="22"/>
          <w:lang w:val="en-US"/>
        </w:rPr>
      </w:pPr>
      <w:r w:rsidRPr="00D47CFE">
        <w:rPr>
          <w:rFonts w:asciiTheme="minorHAnsi" w:eastAsia="Calibri" w:hAnsiTheme="minorHAnsi" w:cs="Arial"/>
          <w:sz w:val="22"/>
          <w:szCs w:val="22"/>
          <w:lang w:val="en-US"/>
        </w:rPr>
        <w:t xml:space="preserve">Ability to travel </w:t>
      </w:r>
      <w:proofErr w:type="gramStart"/>
      <w:r w:rsidRPr="00D47CFE">
        <w:rPr>
          <w:rFonts w:asciiTheme="minorHAnsi" w:eastAsia="Calibri" w:hAnsiTheme="minorHAnsi" w:cs="Arial"/>
          <w:sz w:val="22"/>
          <w:szCs w:val="22"/>
          <w:lang w:val="en-US"/>
        </w:rPr>
        <w:t>independently</w:t>
      </w:r>
      <w:proofErr w:type="gramEnd"/>
    </w:p>
    <w:p w14:paraId="190DA1A5" w14:textId="77777777" w:rsidR="00D47CFE" w:rsidRPr="00D47CFE" w:rsidRDefault="00D47CFE" w:rsidP="00D47CFE">
      <w:pPr>
        <w:ind w:right="142"/>
        <w:rPr>
          <w:rFonts w:asciiTheme="minorHAnsi" w:eastAsia="Calibri" w:hAnsiTheme="minorHAnsi" w:cs="Arial"/>
          <w:sz w:val="22"/>
          <w:szCs w:val="22"/>
          <w:lang w:val="en-US"/>
        </w:rPr>
      </w:pPr>
      <w:proofErr w:type="gramStart"/>
      <w:r w:rsidRPr="00D47CFE">
        <w:rPr>
          <w:rFonts w:asciiTheme="minorHAnsi" w:eastAsia="Calibri" w:hAnsiTheme="minorHAnsi" w:cs="Arial"/>
          <w:sz w:val="22"/>
          <w:szCs w:val="22"/>
          <w:lang w:val="en-US"/>
        </w:rPr>
        <w:t>Past experience</w:t>
      </w:r>
      <w:proofErr w:type="gramEnd"/>
      <w:r w:rsidRPr="00D47CFE">
        <w:rPr>
          <w:rFonts w:asciiTheme="minorHAnsi" w:eastAsia="Calibri" w:hAnsiTheme="minorHAnsi" w:cs="Arial"/>
          <w:sz w:val="22"/>
          <w:szCs w:val="22"/>
          <w:lang w:val="en-US"/>
        </w:rPr>
        <w:t xml:space="preserve"> would be great but isn’t essential as we’ll give you all the training you need. You just need to be a friendly person who is happy to get stuck in, is reliable and good at using your initiative.</w:t>
      </w:r>
    </w:p>
    <w:p w14:paraId="190DA1A6" w14:textId="18CD5846" w:rsidR="00D47CFE" w:rsidRPr="00D47CFE" w:rsidRDefault="00D47CFE" w:rsidP="00D47CFE">
      <w:pPr>
        <w:ind w:right="142"/>
        <w:rPr>
          <w:rFonts w:asciiTheme="minorHAnsi" w:hAnsiTheme="minorHAnsi" w:cs="Arial"/>
          <w:sz w:val="22"/>
          <w:szCs w:val="22"/>
          <w:lang w:val="en-US"/>
        </w:rPr>
      </w:pPr>
      <w:r w:rsidRPr="00D47CFE">
        <w:rPr>
          <w:rFonts w:asciiTheme="minorHAnsi" w:hAnsiTheme="minorHAnsi" w:cs="Arial"/>
          <w:sz w:val="22"/>
          <w:szCs w:val="22"/>
          <w:lang w:val="en-US"/>
        </w:rPr>
        <w:t xml:space="preserve">The skills you develop will be very much up to you and how involved you want to be. We organise and are involved in lots of different events so there are opportunities to </w:t>
      </w:r>
      <w:r w:rsidR="00887480">
        <w:rPr>
          <w:rFonts w:asciiTheme="minorHAnsi" w:hAnsiTheme="minorHAnsi" w:cs="Arial"/>
          <w:sz w:val="22"/>
          <w:szCs w:val="22"/>
          <w:lang w:val="en-US"/>
        </w:rPr>
        <w:t>help</w:t>
      </w:r>
      <w:r w:rsidRPr="00D47CFE">
        <w:rPr>
          <w:rFonts w:asciiTheme="minorHAnsi" w:hAnsiTheme="minorHAnsi" w:cs="Arial"/>
          <w:sz w:val="22"/>
          <w:szCs w:val="22"/>
          <w:lang w:val="en-US"/>
        </w:rPr>
        <w:t xml:space="preserve"> run stalls, </w:t>
      </w:r>
      <w:r w:rsidR="00887480">
        <w:rPr>
          <w:rFonts w:asciiTheme="minorHAnsi" w:hAnsiTheme="minorHAnsi" w:cs="Arial"/>
          <w:sz w:val="22"/>
          <w:szCs w:val="22"/>
          <w:lang w:val="en-US"/>
        </w:rPr>
        <w:t xml:space="preserve">assist at focus groups and </w:t>
      </w:r>
      <w:r w:rsidRPr="00D47CFE">
        <w:rPr>
          <w:rFonts w:asciiTheme="minorHAnsi" w:hAnsiTheme="minorHAnsi" w:cs="Arial"/>
          <w:sz w:val="22"/>
          <w:szCs w:val="22"/>
          <w:lang w:val="en-US"/>
        </w:rPr>
        <w:t>attend meetings a</w:t>
      </w:r>
      <w:r w:rsidR="00887480">
        <w:rPr>
          <w:rFonts w:asciiTheme="minorHAnsi" w:hAnsiTheme="minorHAnsi" w:cs="Arial"/>
          <w:sz w:val="22"/>
          <w:szCs w:val="22"/>
          <w:lang w:val="en-US"/>
        </w:rPr>
        <w:t xml:space="preserve">s well as </w:t>
      </w:r>
      <w:r w:rsidRPr="00D47CFE">
        <w:rPr>
          <w:rFonts w:asciiTheme="minorHAnsi" w:hAnsiTheme="minorHAnsi" w:cs="Arial"/>
          <w:sz w:val="22"/>
          <w:szCs w:val="22"/>
          <w:lang w:val="en-US"/>
        </w:rPr>
        <w:t xml:space="preserve">the </w:t>
      </w:r>
      <w:proofErr w:type="gramStart"/>
      <w:r w:rsidRPr="00D47CFE">
        <w:rPr>
          <w:rFonts w:asciiTheme="minorHAnsi" w:hAnsiTheme="minorHAnsi" w:cs="Arial"/>
          <w:sz w:val="22"/>
          <w:szCs w:val="22"/>
          <w:lang w:val="en-US"/>
        </w:rPr>
        <w:t>one to one</w:t>
      </w:r>
      <w:proofErr w:type="gramEnd"/>
      <w:r w:rsidRPr="00D47CFE">
        <w:rPr>
          <w:rFonts w:asciiTheme="minorHAnsi" w:hAnsiTheme="minorHAnsi" w:cs="Arial"/>
          <w:sz w:val="22"/>
          <w:szCs w:val="22"/>
          <w:lang w:val="en-US"/>
        </w:rPr>
        <w:t xml:space="preserve"> work with the</w:t>
      </w:r>
      <w:r w:rsidR="00887480">
        <w:rPr>
          <w:rFonts w:asciiTheme="minorHAnsi" w:hAnsiTheme="minorHAnsi" w:cs="Arial"/>
          <w:sz w:val="22"/>
          <w:szCs w:val="22"/>
          <w:lang w:val="en-US"/>
        </w:rPr>
        <w:t xml:space="preserve"> public</w:t>
      </w:r>
      <w:r w:rsidR="00B4360A">
        <w:rPr>
          <w:rFonts w:asciiTheme="minorHAnsi" w:hAnsiTheme="minorHAnsi" w:cs="Arial"/>
          <w:sz w:val="22"/>
          <w:szCs w:val="22"/>
          <w:lang w:val="en-US"/>
        </w:rPr>
        <w:t xml:space="preserve"> and attend online opportunities.</w:t>
      </w:r>
    </w:p>
    <w:p w14:paraId="190DA1A7" w14:textId="77777777" w:rsidR="00D47CFE" w:rsidRPr="00D47CFE" w:rsidRDefault="00D47CFE" w:rsidP="005B7B9E">
      <w:pPr>
        <w:ind w:right="142"/>
        <w:rPr>
          <w:rFonts w:asciiTheme="minorHAnsi" w:hAnsiTheme="minorHAnsi"/>
          <w:b/>
          <w:sz w:val="22"/>
          <w:szCs w:val="22"/>
          <w:u w:val="single"/>
        </w:rPr>
      </w:pPr>
    </w:p>
    <w:p w14:paraId="190DA1A8" w14:textId="77777777" w:rsidR="00D47CFE" w:rsidRPr="00D47CFE" w:rsidRDefault="00D47CFE" w:rsidP="005B7B9E">
      <w:pPr>
        <w:ind w:right="142"/>
        <w:rPr>
          <w:rFonts w:asciiTheme="minorHAnsi" w:hAnsiTheme="minorHAnsi"/>
          <w:b/>
          <w:sz w:val="22"/>
          <w:szCs w:val="22"/>
          <w:u w:val="single"/>
        </w:rPr>
      </w:pPr>
      <w:r w:rsidRPr="00D47CFE">
        <w:rPr>
          <w:rFonts w:asciiTheme="minorHAnsi" w:hAnsiTheme="minorHAnsi"/>
          <w:b/>
          <w:sz w:val="22"/>
          <w:szCs w:val="22"/>
          <w:u w:val="single"/>
        </w:rPr>
        <w:t>Days &amp; Hours of Work:</w:t>
      </w:r>
    </w:p>
    <w:p w14:paraId="190DA1A9" w14:textId="77777777" w:rsidR="00D47CFE" w:rsidRPr="00D47CFE" w:rsidRDefault="00D47CFE" w:rsidP="00D47CFE">
      <w:pPr>
        <w:rPr>
          <w:rFonts w:asciiTheme="minorHAnsi" w:hAnsiTheme="minorHAnsi"/>
          <w:bCs/>
          <w:sz w:val="22"/>
          <w:szCs w:val="22"/>
        </w:rPr>
      </w:pPr>
      <w:r w:rsidRPr="00D47CFE">
        <w:rPr>
          <w:rFonts w:asciiTheme="minorHAnsi" w:hAnsiTheme="minorHAnsi"/>
          <w:bCs/>
          <w:sz w:val="22"/>
          <w:szCs w:val="22"/>
        </w:rPr>
        <w:t>We offer opportunities the whole year round and an event can last 1-2 hours. Events normally take place during the working week, Monday – Friday, 9.00am – 4.00pm.</w:t>
      </w:r>
    </w:p>
    <w:p w14:paraId="190DA1AA" w14:textId="77777777" w:rsidR="00D47CFE" w:rsidRDefault="00D47CFE" w:rsidP="00D47CFE">
      <w:pPr>
        <w:ind w:right="142"/>
        <w:rPr>
          <w:rFonts w:ascii="Verdana" w:hAnsi="Verdana" w:cs="Arial"/>
          <w:sz w:val="20"/>
          <w:szCs w:val="20"/>
          <w:lang w:val="en-US"/>
        </w:rPr>
      </w:pPr>
    </w:p>
    <w:p w14:paraId="190DA1AB" w14:textId="77777777" w:rsidR="00D47CFE" w:rsidRPr="00325490" w:rsidRDefault="00D47CFE" w:rsidP="00D47CFE">
      <w:pPr>
        <w:ind w:right="142"/>
        <w:rPr>
          <w:rFonts w:asciiTheme="minorHAnsi" w:hAnsiTheme="minorHAnsi" w:cs="Arial"/>
          <w:b/>
          <w:sz w:val="22"/>
          <w:szCs w:val="20"/>
          <w:u w:val="single"/>
          <w:lang w:val="en-US"/>
        </w:rPr>
      </w:pPr>
      <w:r w:rsidRPr="00325490">
        <w:rPr>
          <w:rFonts w:asciiTheme="minorHAnsi" w:hAnsiTheme="minorHAnsi" w:cs="Arial"/>
          <w:b/>
          <w:sz w:val="22"/>
          <w:szCs w:val="20"/>
          <w:u w:val="single"/>
          <w:lang w:val="en-US"/>
        </w:rPr>
        <w:t>We Will Offer you:</w:t>
      </w:r>
    </w:p>
    <w:p w14:paraId="190DA1AC" w14:textId="77777777" w:rsidR="00D47CFE" w:rsidRPr="00582D8E" w:rsidRDefault="00325490" w:rsidP="00D47CFE">
      <w:pPr>
        <w:ind w:right="142"/>
        <w:rPr>
          <w:rFonts w:asciiTheme="minorHAnsi" w:eastAsia="Calibri" w:hAnsiTheme="minorHAnsi" w:cstheme="minorHAnsi"/>
          <w:sz w:val="22"/>
          <w:szCs w:val="22"/>
        </w:rPr>
      </w:pPr>
      <w:r w:rsidRPr="00582D8E">
        <w:rPr>
          <w:rFonts w:asciiTheme="minorHAnsi" w:hAnsiTheme="minorHAnsi" w:cstheme="minorHAnsi"/>
          <w:sz w:val="22"/>
          <w:szCs w:val="22"/>
          <w:lang w:val="en-US"/>
        </w:rPr>
        <w:t>A</w:t>
      </w:r>
      <w:r w:rsidR="00D96BFC" w:rsidRPr="00582D8E">
        <w:rPr>
          <w:rFonts w:asciiTheme="minorHAnsi" w:hAnsiTheme="minorHAnsi" w:cstheme="minorHAnsi"/>
          <w:sz w:val="22"/>
          <w:szCs w:val="22"/>
          <w:lang w:val="en-US"/>
        </w:rPr>
        <w:t xml:space="preserve"> dedicated Project Worker, a</w:t>
      </w:r>
      <w:r w:rsidRPr="00582D8E">
        <w:rPr>
          <w:rFonts w:asciiTheme="minorHAnsi" w:hAnsiTheme="minorHAnsi" w:cstheme="minorHAnsi"/>
          <w:sz w:val="22"/>
          <w:szCs w:val="22"/>
          <w:lang w:val="en-US"/>
        </w:rPr>
        <w:t xml:space="preserve"> c</w:t>
      </w:r>
      <w:r w:rsidR="00D47CFE" w:rsidRPr="00582D8E">
        <w:rPr>
          <w:rFonts w:asciiTheme="minorHAnsi" w:hAnsiTheme="minorHAnsi" w:cstheme="minorHAnsi"/>
          <w:sz w:val="22"/>
          <w:szCs w:val="22"/>
          <w:lang w:val="en-US"/>
        </w:rPr>
        <w:t>omprehensive</w:t>
      </w:r>
      <w:r w:rsidR="00D96BFC" w:rsidRPr="00582D8E">
        <w:rPr>
          <w:rFonts w:asciiTheme="minorHAnsi" w:hAnsiTheme="minorHAnsi" w:cstheme="minorHAnsi"/>
          <w:sz w:val="22"/>
          <w:szCs w:val="22"/>
          <w:lang w:val="en-US"/>
        </w:rPr>
        <w:t xml:space="preserve"> induction and basic </w:t>
      </w:r>
      <w:r w:rsidR="00D47CFE" w:rsidRPr="00582D8E">
        <w:rPr>
          <w:rFonts w:asciiTheme="minorHAnsi" w:hAnsiTheme="minorHAnsi" w:cstheme="minorHAnsi"/>
          <w:sz w:val="22"/>
          <w:szCs w:val="22"/>
          <w:lang w:val="en-US"/>
        </w:rPr>
        <w:t>training and will endeavour to provide further training/support to volunteers</w:t>
      </w:r>
      <w:r w:rsidR="00D96BFC" w:rsidRPr="00582D8E">
        <w:rPr>
          <w:rFonts w:asciiTheme="minorHAnsi" w:hAnsiTheme="minorHAnsi" w:cstheme="minorHAnsi"/>
          <w:sz w:val="22"/>
          <w:szCs w:val="22"/>
          <w:lang w:val="en-US"/>
        </w:rPr>
        <w:t>,</w:t>
      </w:r>
      <w:r w:rsidR="00D47CFE" w:rsidRPr="00582D8E">
        <w:rPr>
          <w:rFonts w:asciiTheme="minorHAnsi" w:hAnsiTheme="minorHAnsi" w:cstheme="minorHAnsi"/>
          <w:sz w:val="22"/>
          <w:szCs w:val="22"/>
          <w:lang w:val="en-US"/>
        </w:rPr>
        <w:t xml:space="preserve"> if necessary</w:t>
      </w:r>
      <w:r w:rsidR="00D96BFC" w:rsidRPr="00582D8E">
        <w:rPr>
          <w:rFonts w:asciiTheme="minorHAnsi" w:hAnsiTheme="minorHAnsi" w:cstheme="minorHAnsi"/>
          <w:sz w:val="22"/>
          <w:szCs w:val="22"/>
          <w:lang w:val="en-US"/>
        </w:rPr>
        <w:t>,</w:t>
      </w:r>
      <w:r w:rsidR="00D47CFE" w:rsidRPr="00582D8E">
        <w:rPr>
          <w:rFonts w:asciiTheme="minorHAnsi" w:hAnsiTheme="minorHAnsi" w:cstheme="minorHAnsi"/>
          <w:sz w:val="22"/>
          <w:szCs w:val="22"/>
          <w:lang w:val="en-US"/>
        </w:rPr>
        <w:t xml:space="preserve"> to improve their ability to deliver the role.</w:t>
      </w:r>
    </w:p>
    <w:p w14:paraId="190DA1AD" w14:textId="77777777" w:rsidR="00D47CFE" w:rsidRPr="00582D8E" w:rsidRDefault="00D47CFE" w:rsidP="00D47CFE">
      <w:pPr>
        <w:rPr>
          <w:rFonts w:asciiTheme="minorHAnsi" w:hAnsiTheme="minorHAnsi" w:cstheme="minorHAnsi"/>
          <w:bCs/>
          <w:sz w:val="22"/>
          <w:szCs w:val="22"/>
        </w:rPr>
      </w:pPr>
      <w:r w:rsidRPr="00582D8E">
        <w:rPr>
          <w:rFonts w:asciiTheme="minorHAnsi" w:hAnsiTheme="minorHAnsi" w:cstheme="minorHAnsi"/>
          <w:bCs/>
          <w:sz w:val="22"/>
          <w:szCs w:val="22"/>
        </w:rPr>
        <w:t>Reasonable travel expenses will be reimbursed.</w:t>
      </w:r>
    </w:p>
    <w:p w14:paraId="190DA1AE" w14:textId="77777777" w:rsidR="00D47CFE" w:rsidRDefault="00D47CFE" w:rsidP="00D47CFE">
      <w:pPr>
        <w:rPr>
          <w:rFonts w:ascii="Verdana" w:hAnsi="Verdana"/>
          <w:bCs/>
          <w:sz w:val="20"/>
          <w:szCs w:val="20"/>
        </w:rPr>
      </w:pPr>
    </w:p>
    <w:p w14:paraId="1FDB3E5C" w14:textId="77777777" w:rsidR="0044706D" w:rsidRDefault="00D47CFE" w:rsidP="00D47CFE">
      <w:pPr>
        <w:rPr>
          <w:rFonts w:asciiTheme="minorHAnsi" w:hAnsiTheme="minorHAnsi" w:cstheme="minorHAnsi"/>
          <w:b/>
          <w:bCs/>
          <w:sz w:val="22"/>
          <w:szCs w:val="22"/>
        </w:rPr>
      </w:pPr>
      <w:r w:rsidRPr="00582D8E">
        <w:rPr>
          <w:rFonts w:asciiTheme="minorHAnsi" w:hAnsiTheme="minorHAnsi" w:cstheme="minorHAnsi"/>
          <w:b/>
          <w:bCs/>
          <w:sz w:val="22"/>
          <w:szCs w:val="22"/>
        </w:rPr>
        <w:t xml:space="preserve">For more information please email: </w:t>
      </w:r>
      <w:hyperlink r:id="rId11" w:history="1">
        <w:r w:rsidRPr="00582D8E">
          <w:rPr>
            <w:rStyle w:val="Hyperlink"/>
            <w:rFonts w:asciiTheme="minorHAnsi" w:hAnsiTheme="minorHAnsi" w:cstheme="minorHAnsi"/>
            <w:b/>
            <w:bCs/>
            <w:sz w:val="22"/>
            <w:szCs w:val="22"/>
          </w:rPr>
          <w:t>healthambassadors@val.org.uk</w:t>
        </w:r>
      </w:hyperlink>
      <w:r w:rsidRPr="00582D8E">
        <w:rPr>
          <w:rFonts w:asciiTheme="minorHAnsi" w:hAnsiTheme="minorHAnsi" w:cstheme="minorHAnsi"/>
          <w:b/>
          <w:bCs/>
          <w:sz w:val="22"/>
          <w:szCs w:val="22"/>
        </w:rPr>
        <w:t xml:space="preserve"> </w:t>
      </w:r>
    </w:p>
    <w:p w14:paraId="4D3CB1A0" w14:textId="0C7BFCC5" w:rsidR="0044706D" w:rsidRPr="00582D8E" w:rsidRDefault="0044706D" w:rsidP="00D47CFE">
      <w:pPr>
        <w:rPr>
          <w:rFonts w:asciiTheme="minorHAnsi" w:hAnsiTheme="minorHAnsi" w:cstheme="minorHAnsi"/>
          <w:sz w:val="22"/>
          <w:szCs w:val="22"/>
        </w:rPr>
      </w:pPr>
      <w:r>
        <w:rPr>
          <w:rFonts w:asciiTheme="minorHAnsi" w:hAnsiTheme="minorHAnsi" w:cstheme="minorHAnsi"/>
          <w:b/>
          <w:bCs/>
          <w:sz w:val="22"/>
          <w:szCs w:val="22"/>
        </w:rPr>
        <w:t>A</w:t>
      </w:r>
      <w:r w:rsidR="006B53E2">
        <w:rPr>
          <w:rFonts w:asciiTheme="minorHAnsi" w:hAnsiTheme="minorHAnsi" w:cstheme="minorHAnsi"/>
          <w:b/>
          <w:bCs/>
          <w:sz w:val="22"/>
          <w:szCs w:val="22"/>
        </w:rPr>
        <w:t>pply for the role</w:t>
      </w:r>
      <w:r>
        <w:rPr>
          <w:rFonts w:asciiTheme="minorHAnsi" w:hAnsiTheme="minorHAnsi" w:cstheme="minorHAnsi"/>
          <w:b/>
          <w:bCs/>
          <w:sz w:val="22"/>
          <w:szCs w:val="22"/>
        </w:rPr>
        <w:t xml:space="preserve"> here</w:t>
      </w:r>
      <w:r w:rsidR="006B53E2">
        <w:rPr>
          <w:rFonts w:asciiTheme="minorHAnsi" w:hAnsiTheme="minorHAnsi" w:cstheme="minorHAnsi"/>
          <w:b/>
          <w:bCs/>
          <w:sz w:val="22"/>
          <w:szCs w:val="22"/>
        </w:rPr>
        <w:t xml:space="preserve">: </w:t>
      </w:r>
      <w:hyperlink r:id="rId12" w:history="1">
        <w:r w:rsidRPr="00D6417E">
          <w:rPr>
            <w:rStyle w:val="Hyperlink"/>
            <w:rFonts w:asciiTheme="minorHAnsi" w:hAnsiTheme="minorHAnsi" w:cstheme="minorHAnsi"/>
            <w:b/>
            <w:bCs/>
            <w:sz w:val="22"/>
            <w:szCs w:val="22"/>
          </w:rPr>
          <w:t>https://doinggoodleeds.org.uk/networks-forums/leeds-voices/leeds-health-ambassadors/</w:t>
        </w:r>
      </w:hyperlink>
    </w:p>
    <w:sectPr w:rsidR="0044706D" w:rsidRPr="00582D8E" w:rsidSect="00325490">
      <w:headerReference w:type="default" r:id="rId13"/>
      <w:footerReference w:type="default" r:id="rId14"/>
      <w:pgSz w:w="11906" w:h="16838"/>
      <w:pgMar w:top="1440" w:right="1133" w:bottom="1440"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A1B2" w14:textId="77777777" w:rsidR="005B7B9E" w:rsidRDefault="005B7B9E" w:rsidP="005B7B9E">
      <w:r>
        <w:separator/>
      </w:r>
    </w:p>
  </w:endnote>
  <w:endnote w:type="continuationSeparator" w:id="0">
    <w:p w14:paraId="190DA1B3" w14:textId="77777777" w:rsidR="005B7B9E" w:rsidRDefault="005B7B9E" w:rsidP="005B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A1B7" w14:textId="77777777" w:rsidR="005B7B9E" w:rsidRPr="005B7B9E" w:rsidRDefault="005B7B9E" w:rsidP="005B7B9E">
    <w:pPr>
      <w:tabs>
        <w:tab w:val="center" w:pos="4320"/>
        <w:tab w:val="right" w:pos="8640"/>
      </w:tabs>
      <w:ind w:left="-142" w:right="-141"/>
      <w:jc w:val="center"/>
      <w:rPr>
        <w:rFonts w:asciiTheme="minorHAnsi" w:hAnsiTheme="minorHAnsi"/>
        <w:i/>
        <w:sz w:val="28"/>
      </w:rPr>
    </w:pPr>
    <w:r w:rsidRPr="005B7B9E">
      <w:rPr>
        <w:rFonts w:asciiTheme="minorHAnsi" w:hAnsiTheme="minorHAnsi"/>
        <w:i/>
        <w:sz w:val="28"/>
      </w:rPr>
      <w:t>Working for Third Sector organisations in Leeds</w:t>
    </w:r>
  </w:p>
  <w:p w14:paraId="190DA1B8" w14:textId="77777777" w:rsidR="005B7B9E" w:rsidRPr="005B7B9E" w:rsidRDefault="005B7B9E" w:rsidP="005B7B9E">
    <w:pPr>
      <w:tabs>
        <w:tab w:val="center" w:pos="4320"/>
        <w:tab w:val="right" w:pos="8640"/>
      </w:tabs>
      <w:spacing w:before="60"/>
      <w:ind w:left="-142" w:right="-141"/>
      <w:jc w:val="center"/>
      <w:rPr>
        <w:rFonts w:asciiTheme="minorHAnsi" w:hAnsiTheme="minorHAnsi"/>
        <w:sz w:val="20"/>
      </w:rPr>
    </w:pPr>
    <w:r w:rsidRPr="005B7B9E">
      <w:rPr>
        <w:rFonts w:asciiTheme="minorHAnsi" w:hAnsiTheme="minorHAnsi"/>
        <w:sz w:val="20"/>
      </w:rPr>
      <w:t>Registered Charity No. 225863 • Company Limited by Guarantee No. 555150</w:t>
    </w:r>
  </w:p>
  <w:p w14:paraId="190DA1B9" w14:textId="77777777" w:rsidR="005B7B9E" w:rsidRDefault="005B7B9E" w:rsidP="005B7B9E">
    <w:pPr>
      <w:tabs>
        <w:tab w:val="center" w:pos="4320"/>
        <w:tab w:val="right" w:pos="8640"/>
      </w:tabs>
      <w:spacing w:before="40"/>
      <w:ind w:left="-142" w:right="-141"/>
      <w:jc w:val="center"/>
      <w:rPr>
        <w:rFonts w:asciiTheme="minorHAnsi" w:hAnsiTheme="minorHAnsi"/>
        <w:sz w:val="20"/>
      </w:rPr>
    </w:pPr>
    <w:r w:rsidRPr="005B7B9E">
      <w:rPr>
        <w:rFonts w:asciiTheme="minorHAnsi" w:hAnsiTheme="minorHAnsi"/>
        <w:sz w:val="20"/>
      </w:rPr>
      <w:t>VAT Registered No. 790 0140 59   Registered in England and Wales   Registered Office as above</w:t>
    </w:r>
  </w:p>
  <w:p w14:paraId="190DA1BB" w14:textId="39E73B91" w:rsidR="005B7B9E" w:rsidRPr="003B169A" w:rsidRDefault="003B169A" w:rsidP="000B7B65">
    <w:pPr>
      <w:tabs>
        <w:tab w:val="center" w:pos="4320"/>
        <w:tab w:val="right" w:pos="8640"/>
      </w:tabs>
      <w:spacing w:before="40"/>
      <w:ind w:left="-142" w:right="-141"/>
      <w:jc w:val="right"/>
      <w:rPr>
        <w:rFonts w:asciiTheme="minorHAnsi" w:hAnsiTheme="minorHAnsi"/>
        <w:color w:val="A6A6A6" w:themeColor="background1" w:themeShade="A6"/>
      </w:rPr>
    </w:pPr>
    <w:r w:rsidRPr="003B169A">
      <w:rPr>
        <w:rFonts w:asciiTheme="minorHAnsi" w:hAnsiTheme="minorHAnsi"/>
        <w:color w:val="A6A6A6" w:themeColor="background1" w:themeShade="A6"/>
        <w:sz w:val="20"/>
      </w:rPr>
      <w:t xml:space="preserve">Updated </w:t>
    </w:r>
    <w:r w:rsidR="000B7B65">
      <w:rPr>
        <w:rFonts w:asciiTheme="minorHAnsi" w:hAnsiTheme="minorHAnsi"/>
        <w:color w:val="A6A6A6" w:themeColor="background1" w:themeShade="A6"/>
        <w:sz w:val="20"/>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A1B0" w14:textId="77777777" w:rsidR="005B7B9E" w:rsidRDefault="005B7B9E" w:rsidP="005B7B9E">
      <w:r>
        <w:separator/>
      </w:r>
    </w:p>
  </w:footnote>
  <w:footnote w:type="continuationSeparator" w:id="0">
    <w:p w14:paraId="190DA1B1" w14:textId="77777777" w:rsidR="005B7B9E" w:rsidRDefault="005B7B9E" w:rsidP="005B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A1B4" w14:textId="77777777" w:rsidR="00325490" w:rsidRDefault="00325490" w:rsidP="005B7B9E">
    <w:pPr>
      <w:pStyle w:val="Header"/>
      <w:jc w:val="center"/>
    </w:pPr>
  </w:p>
  <w:p w14:paraId="190DA1B5" w14:textId="77777777" w:rsidR="005B7B9E" w:rsidRDefault="005B7B9E" w:rsidP="005B7B9E">
    <w:pPr>
      <w:pStyle w:val="Header"/>
      <w:jc w:val="center"/>
    </w:pPr>
    <w:r>
      <w:rPr>
        <w:rFonts w:ascii="Arial" w:hAnsi="Arial"/>
        <w:b/>
        <w:noProof/>
        <w:color w:val="32689E"/>
        <w:sz w:val="26"/>
        <w:lang w:eastAsia="en-GB"/>
      </w:rPr>
      <w:drawing>
        <wp:inline distT="0" distB="0" distL="0" distR="0" wp14:anchorId="190DA1BC" wp14:editId="190DA1BD">
          <wp:extent cx="1600200" cy="774080"/>
          <wp:effectExtent l="0" t="0" r="0" b="6985"/>
          <wp:docPr id="1" name="Picture 1" descr="VA-L logo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 logo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939" cy="774437"/>
                  </a:xfrm>
                  <a:prstGeom prst="rect">
                    <a:avLst/>
                  </a:prstGeom>
                  <a:noFill/>
                  <a:ln>
                    <a:noFill/>
                  </a:ln>
                </pic:spPr>
              </pic:pic>
            </a:graphicData>
          </a:graphic>
        </wp:inline>
      </w:drawing>
    </w:r>
  </w:p>
  <w:p w14:paraId="190DA1B6" w14:textId="77777777" w:rsidR="005B7B9E" w:rsidRPr="00325490" w:rsidRDefault="005B7B9E" w:rsidP="00D47CFE">
    <w:pPr>
      <w:tabs>
        <w:tab w:val="center" w:pos="4320"/>
        <w:tab w:val="right" w:pos="8640"/>
        <w:tab w:val="right" w:pos="9781"/>
      </w:tabs>
      <w:spacing w:before="40"/>
      <w:ind w:right="-141"/>
      <w:jc w:val="center"/>
      <w:rPr>
        <w:rFonts w:asciiTheme="minorHAnsi" w:hAnsiTheme="minorHAnsi"/>
      </w:rPr>
    </w:pPr>
    <w:r w:rsidRPr="005B7B9E">
      <w:rPr>
        <w:rFonts w:asciiTheme="minorHAnsi" w:hAnsiTheme="minorHAnsi"/>
        <w:b/>
        <w:sz w:val="26"/>
      </w:rPr>
      <w:t xml:space="preserve">Stringer House, 34 Lupton Street, </w:t>
    </w:r>
    <w:proofErr w:type="spellStart"/>
    <w:r w:rsidRPr="005B7B9E">
      <w:rPr>
        <w:rFonts w:asciiTheme="minorHAnsi" w:hAnsiTheme="minorHAnsi"/>
        <w:b/>
        <w:sz w:val="26"/>
      </w:rPr>
      <w:t>Hunslet</w:t>
    </w:r>
    <w:proofErr w:type="spellEnd"/>
    <w:r w:rsidRPr="005B7B9E">
      <w:rPr>
        <w:rFonts w:asciiTheme="minorHAnsi" w:hAnsiTheme="minorHAnsi"/>
        <w:b/>
        <w:sz w:val="26"/>
      </w:rPr>
      <w:t>, Leeds LS10 2QW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A3C"/>
    <w:multiLevelType w:val="hybridMultilevel"/>
    <w:tmpl w:val="E548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B4DD3"/>
    <w:multiLevelType w:val="hybridMultilevel"/>
    <w:tmpl w:val="D7B6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9E"/>
    <w:rsid w:val="000B7B65"/>
    <w:rsid w:val="000C27FC"/>
    <w:rsid w:val="002C7047"/>
    <w:rsid w:val="00325490"/>
    <w:rsid w:val="003B169A"/>
    <w:rsid w:val="003C23C7"/>
    <w:rsid w:val="0044706D"/>
    <w:rsid w:val="00582D8E"/>
    <w:rsid w:val="005B728B"/>
    <w:rsid w:val="005B7B9E"/>
    <w:rsid w:val="005D7DCA"/>
    <w:rsid w:val="00671524"/>
    <w:rsid w:val="006B53E2"/>
    <w:rsid w:val="00773BE8"/>
    <w:rsid w:val="007A4FD9"/>
    <w:rsid w:val="00861EAA"/>
    <w:rsid w:val="00887480"/>
    <w:rsid w:val="008F37D7"/>
    <w:rsid w:val="008F4954"/>
    <w:rsid w:val="009A70B6"/>
    <w:rsid w:val="00A042B3"/>
    <w:rsid w:val="00A13726"/>
    <w:rsid w:val="00B4360A"/>
    <w:rsid w:val="00B93D08"/>
    <w:rsid w:val="00C61B61"/>
    <w:rsid w:val="00CC5D7D"/>
    <w:rsid w:val="00CF4F12"/>
    <w:rsid w:val="00D47CFE"/>
    <w:rsid w:val="00D96BFC"/>
    <w:rsid w:val="00FE3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A189"/>
  <w15:docId w15:val="{D79AEA30-2A58-4BAD-8019-504B38D8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B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B9E"/>
    <w:pPr>
      <w:tabs>
        <w:tab w:val="center" w:pos="4513"/>
        <w:tab w:val="right" w:pos="9026"/>
      </w:tabs>
    </w:pPr>
  </w:style>
  <w:style w:type="character" w:customStyle="1" w:styleId="HeaderChar">
    <w:name w:val="Header Char"/>
    <w:basedOn w:val="DefaultParagraphFont"/>
    <w:link w:val="Header"/>
    <w:uiPriority w:val="99"/>
    <w:rsid w:val="005B7B9E"/>
  </w:style>
  <w:style w:type="paragraph" w:styleId="Footer">
    <w:name w:val="footer"/>
    <w:basedOn w:val="Normal"/>
    <w:link w:val="FooterChar"/>
    <w:uiPriority w:val="99"/>
    <w:unhideWhenUsed/>
    <w:rsid w:val="005B7B9E"/>
    <w:pPr>
      <w:tabs>
        <w:tab w:val="center" w:pos="4513"/>
        <w:tab w:val="right" w:pos="9026"/>
      </w:tabs>
    </w:pPr>
  </w:style>
  <w:style w:type="character" w:customStyle="1" w:styleId="FooterChar">
    <w:name w:val="Footer Char"/>
    <w:basedOn w:val="DefaultParagraphFont"/>
    <w:link w:val="Footer"/>
    <w:uiPriority w:val="99"/>
    <w:rsid w:val="005B7B9E"/>
  </w:style>
  <w:style w:type="paragraph" w:styleId="BalloonText">
    <w:name w:val="Balloon Text"/>
    <w:basedOn w:val="Normal"/>
    <w:link w:val="BalloonTextChar"/>
    <w:uiPriority w:val="99"/>
    <w:semiHidden/>
    <w:unhideWhenUsed/>
    <w:rsid w:val="005B7B9E"/>
    <w:rPr>
      <w:rFonts w:ascii="Tahoma" w:hAnsi="Tahoma" w:cs="Tahoma"/>
      <w:sz w:val="16"/>
      <w:szCs w:val="16"/>
    </w:rPr>
  </w:style>
  <w:style w:type="character" w:customStyle="1" w:styleId="BalloonTextChar">
    <w:name w:val="Balloon Text Char"/>
    <w:basedOn w:val="DefaultParagraphFont"/>
    <w:link w:val="BalloonText"/>
    <w:uiPriority w:val="99"/>
    <w:semiHidden/>
    <w:rsid w:val="005B7B9E"/>
    <w:rPr>
      <w:rFonts w:ascii="Tahoma" w:hAnsi="Tahoma" w:cs="Tahoma"/>
      <w:sz w:val="16"/>
      <w:szCs w:val="16"/>
    </w:rPr>
  </w:style>
  <w:style w:type="character" w:styleId="Hyperlink">
    <w:name w:val="Hyperlink"/>
    <w:basedOn w:val="DefaultParagraphFont"/>
    <w:uiPriority w:val="99"/>
    <w:unhideWhenUsed/>
    <w:rsid w:val="00D47CFE"/>
    <w:rPr>
      <w:color w:val="0000FF" w:themeColor="hyperlink"/>
      <w:u w:val="single"/>
    </w:rPr>
  </w:style>
  <w:style w:type="character" w:styleId="UnresolvedMention">
    <w:name w:val="Unresolved Mention"/>
    <w:basedOn w:val="DefaultParagraphFont"/>
    <w:uiPriority w:val="99"/>
    <w:semiHidden/>
    <w:unhideWhenUsed/>
    <w:rsid w:val="00447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nggoodleeds.org.uk/networks-forums/leeds-voices/leeds-health-ambassado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ambassadors@val.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5C5689DBEF8448CCE4945616FC1C7" ma:contentTypeVersion="12" ma:contentTypeDescription="Create a new document." ma:contentTypeScope="" ma:versionID="52d258210dcfa8c9943f45b4d1cd5d05">
  <xsd:schema xmlns:xsd="http://www.w3.org/2001/XMLSchema" xmlns:xs="http://www.w3.org/2001/XMLSchema" xmlns:p="http://schemas.microsoft.com/office/2006/metadata/properties" xmlns:ns2="5333cc80-bffa-4753-8984-0d5000d39a0f" xmlns:ns3="0439f2b0-8bbe-47ae-b3ad-9d5bd7900a7f" targetNamespace="http://schemas.microsoft.com/office/2006/metadata/properties" ma:root="true" ma:fieldsID="d0784cde78dff9682262d936eabfcd30" ns2:_="" ns3:_="">
    <xsd:import namespace="5333cc80-bffa-4753-8984-0d5000d39a0f"/>
    <xsd:import namespace="0439f2b0-8bbe-47ae-b3ad-9d5bd7900a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3cc80-bffa-4753-8984-0d5000d39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9f2b0-8bbe-47ae-b3ad-9d5bd7900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7640D-ED6B-4EA3-9AFE-29CD813E729E}">
  <ds:schemaRefs>
    <ds:schemaRef ds:uri="http://schemas.openxmlformats.org/officeDocument/2006/bibliography"/>
  </ds:schemaRefs>
</ds:datastoreItem>
</file>

<file path=customXml/itemProps2.xml><?xml version="1.0" encoding="utf-8"?>
<ds:datastoreItem xmlns:ds="http://schemas.openxmlformats.org/officeDocument/2006/customXml" ds:itemID="{1788FA70-8EAE-41EB-8590-CF33863598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B2D3C9-5C64-4D88-A1BE-7E549085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3cc80-bffa-4753-8984-0d5000d39a0f"/>
    <ds:schemaRef ds:uri="0439f2b0-8bbe-47ae-b3ad-9d5bd7900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9F88A-1FC9-4532-BCA8-3075FA104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Farrell</dc:creator>
  <cp:lastModifiedBy>Helen Farrell</cp:lastModifiedBy>
  <cp:revision>2</cp:revision>
  <cp:lastPrinted>2019-10-23T14:00:00Z</cp:lastPrinted>
  <dcterms:created xsi:type="dcterms:W3CDTF">2021-06-15T09:09:00Z</dcterms:created>
  <dcterms:modified xsi:type="dcterms:W3CDTF">2021-06-15T09:09:00Z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0x01010069C5C5689DBEF8448CCE4945616FC1C7</vt:lpwstr>
  </property>
  <property fmtid="{D5CDD505-2E9C-101B-9397-08002B2CF9AE}" pid="3" name="Order">
    <vt:r8>26334000</vt:r8>
  </property>
</Properties>
</file>